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CC2C8" w14:textId="30C285FA" w:rsidR="00C75CCB" w:rsidRPr="00FD4BB2" w:rsidRDefault="002846A3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</w:t>
      </w:r>
      <w:r w:rsidR="00561A90" w:rsidRPr="00FD4BB2">
        <w:rPr>
          <w:rFonts w:ascii="Arial" w:hAnsi="Arial" w:cs="Arial"/>
          <w:sz w:val="24"/>
          <w:szCs w:val="24"/>
        </w:rPr>
        <w:t>J</w:t>
      </w:r>
      <w:r w:rsidR="00D85A9D" w:rsidRPr="00FD4BB2">
        <w:rPr>
          <w:rFonts w:ascii="Arial" w:hAnsi="Arial" w:cs="Arial"/>
          <w:sz w:val="24"/>
          <w:szCs w:val="24"/>
        </w:rPr>
        <w:t>asło</w:t>
      </w:r>
      <w:r w:rsidR="00D85A9D" w:rsidRPr="00C92AB5">
        <w:rPr>
          <w:rFonts w:ascii="Arial" w:hAnsi="Arial" w:cs="Arial"/>
          <w:sz w:val="24"/>
          <w:szCs w:val="24"/>
        </w:rPr>
        <w:t>,</w:t>
      </w:r>
      <w:r w:rsidRPr="00C92AB5">
        <w:rPr>
          <w:rFonts w:ascii="Arial" w:hAnsi="Arial" w:cs="Arial"/>
          <w:sz w:val="24"/>
          <w:szCs w:val="24"/>
        </w:rPr>
        <w:t xml:space="preserve"> dnia</w:t>
      </w:r>
      <w:r w:rsidR="006151EA" w:rsidRPr="00C92AB5">
        <w:rPr>
          <w:rFonts w:ascii="Arial" w:hAnsi="Arial" w:cs="Arial"/>
          <w:sz w:val="24"/>
          <w:szCs w:val="24"/>
        </w:rPr>
        <w:t xml:space="preserve"> </w:t>
      </w:r>
      <w:r w:rsidR="00F6250D" w:rsidRPr="00C92AB5">
        <w:rPr>
          <w:rFonts w:ascii="Arial" w:hAnsi="Arial" w:cs="Arial"/>
          <w:sz w:val="24"/>
          <w:szCs w:val="24"/>
        </w:rPr>
        <w:t>30</w:t>
      </w:r>
      <w:r w:rsidR="006151EA" w:rsidRPr="00C92AB5">
        <w:rPr>
          <w:rFonts w:ascii="Arial" w:hAnsi="Arial" w:cs="Arial"/>
          <w:sz w:val="24"/>
          <w:szCs w:val="24"/>
        </w:rPr>
        <w:t>.</w:t>
      </w:r>
      <w:r w:rsidR="004B6BB0" w:rsidRPr="00C92AB5">
        <w:rPr>
          <w:rFonts w:ascii="Arial" w:hAnsi="Arial" w:cs="Arial"/>
          <w:sz w:val="24"/>
          <w:szCs w:val="24"/>
        </w:rPr>
        <w:t>01</w:t>
      </w:r>
      <w:r w:rsidR="006151EA" w:rsidRPr="00C92AB5">
        <w:rPr>
          <w:rFonts w:ascii="Arial" w:hAnsi="Arial" w:cs="Arial"/>
          <w:sz w:val="24"/>
          <w:szCs w:val="24"/>
        </w:rPr>
        <w:t>.202</w:t>
      </w:r>
      <w:r w:rsidR="004B6BB0" w:rsidRPr="00C92AB5">
        <w:rPr>
          <w:rFonts w:ascii="Arial" w:hAnsi="Arial" w:cs="Arial"/>
          <w:sz w:val="24"/>
          <w:szCs w:val="24"/>
        </w:rPr>
        <w:t>6</w:t>
      </w:r>
      <w:r w:rsidR="006151EA" w:rsidRPr="00C92AB5">
        <w:rPr>
          <w:rFonts w:ascii="Arial" w:hAnsi="Arial" w:cs="Arial"/>
          <w:sz w:val="24"/>
          <w:szCs w:val="24"/>
        </w:rPr>
        <w:t xml:space="preserve"> r.</w:t>
      </w:r>
    </w:p>
    <w:p w14:paraId="563D2B89" w14:textId="77777777" w:rsidR="00561A90" w:rsidRPr="00FD4BB2" w:rsidRDefault="00561A90" w:rsidP="00FD4BB2">
      <w:pPr>
        <w:spacing w:after="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6DD6F39" w14:textId="3F711ECE" w:rsidR="000F03C0" w:rsidRPr="00287496" w:rsidRDefault="002846A3" w:rsidP="00FD4BB2">
      <w:pPr>
        <w:spacing w:after="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ZAPYTANIE OFERTOWE</w:t>
      </w:r>
      <w:r w:rsidR="00561A90" w:rsidRPr="00FD4BB2">
        <w:rPr>
          <w:rFonts w:ascii="Arial" w:hAnsi="Arial" w:cs="Arial"/>
          <w:b/>
          <w:bCs/>
          <w:sz w:val="24"/>
          <w:szCs w:val="24"/>
        </w:rPr>
        <w:t xml:space="preserve"> </w:t>
      </w:r>
      <w:r w:rsidR="00561A90" w:rsidRPr="00FD4BB2">
        <w:rPr>
          <w:rFonts w:ascii="Arial" w:eastAsia="Calibri" w:hAnsi="Arial" w:cs="Arial"/>
          <w:b/>
          <w:bCs/>
          <w:sz w:val="24"/>
          <w:szCs w:val="24"/>
        </w:rPr>
        <w:t xml:space="preserve">nr </w:t>
      </w:r>
      <w:r w:rsidR="001D4F31" w:rsidRPr="00C92AB5">
        <w:rPr>
          <w:rFonts w:ascii="Arial" w:eastAsia="Calibri" w:hAnsi="Arial" w:cs="Arial"/>
          <w:b/>
          <w:bCs/>
          <w:sz w:val="24"/>
          <w:szCs w:val="24"/>
        </w:rPr>
        <w:t xml:space="preserve">nr </w:t>
      </w:r>
      <w:r w:rsidR="004B6BB0" w:rsidRPr="00C92AB5">
        <w:rPr>
          <w:rFonts w:ascii="Arial" w:eastAsia="Calibri" w:hAnsi="Arial" w:cs="Arial"/>
          <w:b/>
          <w:bCs/>
          <w:sz w:val="24"/>
          <w:szCs w:val="24"/>
        </w:rPr>
        <w:t>3</w:t>
      </w:r>
      <w:r w:rsidR="001D4F31" w:rsidRPr="00C92AB5">
        <w:rPr>
          <w:rFonts w:ascii="Arial" w:eastAsia="Calibri" w:hAnsi="Arial" w:cs="Arial"/>
          <w:b/>
          <w:bCs/>
          <w:sz w:val="24"/>
          <w:szCs w:val="24"/>
        </w:rPr>
        <w:t>/202</w:t>
      </w:r>
      <w:r w:rsidR="004B6BB0" w:rsidRPr="00C92AB5">
        <w:rPr>
          <w:rFonts w:ascii="Arial" w:eastAsia="Calibri" w:hAnsi="Arial" w:cs="Arial"/>
          <w:b/>
          <w:bCs/>
          <w:sz w:val="24"/>
          <w:szCs w:val="24"/>
        </w:rPr>
        <w:t>6</w:t>
      </w:r>
      <w:r w:rsidR="001D4F31" w:rsidRPr="00C92AB5">
        <w:rPr>
          <w:rFonts w:ascii="Arial" w:eastAsia="Calibri" w:hAnsi="Arial" w:cs="Arial"/>
          <w:b/>
          <w:bCs/>
          <w:sz w:val="24"/>
          <w:szCs w:val="24"/>
        </w:rPr>
        <w:t xml:space="preserve">/7.13 z dnia </w:t>
      </w:r>
      <w:r w:rsidR="00F6250D" w:rsidRPr="00C92AB5">
        <w:rPr>
          <w:rFonts w:ascii="Arial" w:eastAsia="Calibri" w:hAnsi="Arial" w:cs="Arial"/>
          <w:b/>
          <w:bCs/>
          <w:sz w:val="24"/>
          <w:szCs w:val="24"/>
        </w:rPr>
        <w:t>30</w:t>
      </w:r>
      <w:r w:rsidR="001D4F31" w:rsidRPr="00C92AB5">
        <w:rPr>
          <w:rFonts w:ascii="Arial" w:eastAsia="Calibri" w:hAnsi="Arial" w:cs="Arial"/>
          <w:b/>
          <w:bCs/>
          <w:sz w:val="24"/>
          <w:szCs w:val="24"/>
        </w:rPr>
        <w:t>.</w:t>
      </w:r>
      <w:r w:rsidR="004B6BB0" w:rsidRPr="00C92AB5">
        <w:rPr>
          <w:rFonts w:ascii="Arial" w:eastAsia="Calibri" w:hAnsi="Arial" w:cs="Arial"/>
          <w:b/>
          <w:bCs/>
          <w:sz w:val="24"/>
          <w:szCs w:val="24"/>
        </w:rPr>
        <w:t>01</w:t>
      </w:r>
      <w:r w:rsidR="001D4F31" w:rsidRPr="00C92AB5">
        <w:rPr>
          <w:rFonts w:ascii="Arial" w:eastAsia="Calibri" w:hAnsi="Arial" w:cs="Arial"/>
          <w:b/>
          <w:bCs/>
          <w:sz w:val="24"/>
          <w:szCs w:val="24"/>
        </w:rPr>
        <w:t>.202</w:t>
      </w:r>
      <w:r w:rsidR="004B6BB0" w:rsidRPr="00C92AB5">
        <w:rPr>
          <w:rFonts w:ascii="Arial" w:eastAsia="Calibri" w:hAnsi="Arial" w:cs="Arial"/>
          <w:b/>
          <w:bCs/>
          <w:sz w:val="24"/>
          <w:szCs w:val="24"/>
        </w:rPr>
        <w:t>6</w:t>
      </w:r>
      <w:r w:rsidR="001D4F31" w:rsidRPr="00C92AB5">
        <w:rPr>
          <w:rFonts w:ascii="Arial" w:eastAsia="Calibri" w:hAnsi="Arial" w:cs="Arial"/>
          <w:b/>
          <w:bCs/>
          <w:sz w:val="24"/>
          <w:szCs w:val="24"/>
        </w:rPr>
        <w:t xml:space="preserve"> r.</w:t>
      </w:r>
      <w:r w:rsidR="001D4F31">
        <w:rPr>
          <w:rFonts w:ascii="Arial" w:eastAsia="Calibri" w:hAnsi="Arial" w:cs="Arial"/>
          <w:b/>
          <w:bCs/>
          <w:sz w:val="24"/>
          <w:szCs w:val="24"/>
        </w:rPr>
        <w:br/>
      </w:r>
      <w:r w:rsidR="000F03C0" w:rsidRPr="00FD4BB2">
        <w:rPr>
          <w:rFonts w:ascii="Arial" w:hAnsi="Arial" w:cs="Arial"/>
          <w:sz w:val="24"/>
          <w:szCs w:val="24"/>
        </w:rPr>
        <w:t xml:space="preserve"> na </w:t>
      </w:r>
      <w:r w:rsidR="00D85A9D" w:rsidRPr="00FD4BB2">
        <w:rPr>
          <w:rFonts w:ascii="Arial" w:hAnsi="Arial" w:cs="Arial"/>
          <w:sz w:val="24"/>
          <w:szCs w:val="24"/>
        </w:rPr>
        <w:t xml:space="preserve">przeprowadzenie </w:t>
      </w:r>
      <w:bookmarkStart w:id="0" w:name="_Hlk187148944"/>
      <w:r w:rsidR="00D85A9D" w:rsidRPr="00FD4BB2">
        <w:rPr>
          <w:rFonts w:ascii="Arial" w:hAnsi="Arial" w:cs="Arial"/>
          <w:sz w:val="24"/>
          <w:szCs w:val="24"/>
        </w:rPr>
        <w:t xml:space="preserve">szkoleń </w:t>
      </w:r>
      <w:bookmarkEnd w:id="0"/>
      <w:r w:rsidR="00AA1ED7">
        <w:rPr>
          <w:rFonts w:ascii="Arial" w:hAnsi="Arial" w:cs="Arial"/>
          <w:sz w:val="24"/>
          <w:szCs w:val="24"/>
        </w:rPr>
        <w:t xml:space="preserve">dla </w:t>
      </w:r>
      <w:r w:rsidR="008B3914">
        <w:rPr>
          <w:rFonts w:ascii="Arial" w:hAnsi="Arial" w:cs="Arial"/>
          <w:sz w:val="24"/>
          <w:szCs w:val="24"/>
        </w:rPr>
        <w:t>Nauczycieli</w:t>
      </w:r>
      <w:r w:rsidR="00AA1ED7">
        <w:rPr>
          <w:rFonts w:ascii="Arial" w:hAnsi="Arial" w:cs="Arial"/>
          <w:sz w:val="24"/>
          <w:szCs w:val="24"/>
        </w:rPr>
        <w:t xml:space="preserve"> i </w:t>
      </w:r>
      <w:r w:rsidR="008B3914">
        <w:rPr>
          <w:rFonts w:ascii="Arial" w:hAnsi="Arial" w:cs="Arial"/>
          <w:sz w:val="24"/>
          <w:szCs w:val="24"/>
        </w:rPr>
        <w:t>Nauczycielek</w:t>
      </w:r>
      <w:r w:rsidR="00AA1ED7">
        <w:rPr>
          <w:rFonts w:ascii="Arial" w:hAnsi="Arial" w:cs="Arial"/>
          <w:sz w:val="24"/>
          <w:szCs w:val="24"/>
        </w:rPr>
        <w:t xml:space="preserve"> biorących udział w</w:t>
      </w:r>
      <w:r w:rsidR="008B3914">
        <w:rPr>
          <w:rFonts w:ascii="Arial" w:hAnsi="Arial" w:cs="Arial"/>
          <w:sz w:val="24"/>
          <w:szCs w:val="24"/>
        </w:rPr>
        <w:t> </w:t>
      </w:r>
      <w:r w:rsidR="006E1A1E">
        <w:rPr>
          <w:rFonts w:ascii="Arial" w:hAnsi="Arial" w:cs="Arial"/>
          <w:sz w:val="24"/>
          <w:szCs w:val="24"/>
        </w:rPr>
        <w:t>P</w:t>
      </w:r>
      <w:r w:rsidR="00AA1ED7">
        <w:rPr>
          <w:rFonts w:ascii="Arial" w:hAnsi="Arial" w:cs="Arial"/>
          <w:sz w:val="24"/>
          <w:szCs w:val="24"/>
        </w:rPr>
        <w:t>rojekcie</w:t>
      </w:r>
      <w:r w:rsidR="00D85A9D" w:rsidRPr="00FD4BB2">
        <w:rPr>
          <w:rFonts w:ascii="Arial" w:hAnsi="Arial" w:cs="Arial"/>
          <w:sz w:val="24"/>
          <w:szCs w:val="24"/>
        </w:rPr>
        <w:t xml:space="preserve"> pn.:</w:t>
      </w:r>
      <w:r w:rsidR="000F03C0" w:rsidRPr="00FD4BB2">
        <w:rPr>
          <w:rFonts w:ascii="Arial" w:hAnsi="Arial" w:cs="Arial"/>
          <w:sz w:val="24"/>
          <w:szCs w:val="24"/>
        </w:rPr>
        <w:t xml:space="preserve"> </w:t>
      </w:r>
      <w:bookmarkStart w:id="1" w:name="_Hlk191297517"/>
      <w:bookmarkStart w:id="2" w:name="_Hlk158122920"/>
      <w:r w:rsidR="00287496">
        <w:rPr>
          <w:rFonts w:ascii="Arial" w:hAnsi="Arial" w:cs="Arial"/>
          <w:sz w:val="24"/>
          <w:szCs w:val="24"/>
        </w:rPr>
        <w:t>„</w:t>
      </w:r>
      <w:r w:rsidR="00227137" w:rsidRPr="00287496">
        <w:rPr>
          <w:rFonts w:ascii="Arial" w:hAnsi="Arial" w:cs="Arial"/>
          <w:sz w:val="24"/>
          <w:szCs w:val="24"/>
        </w:rPr>
        <w:t>Dostosowanie oferty Zespołu Szkół w Czudcu do potrzeb rynku pracy”</w:t>
      </w:r>
      <w:bookmarkEnd w:id="1"/>
    </w:p>
    <w:bookmarkEnd w:id="2"/>
    <w:p w14:paraId="3B250E9E" w14:textId="17AEA209" w:rsidR="000F03C0" w:rsidRPr="00FD4BB2" w:rsidRDefault="000F03C0" w:rsidP="00FD4BB2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218AF68F" w14:textId="7C86E07C" w:rsidR="000F03C0" w:rsidRPr="00FD4BB2" w:rsidRDefault="00B6405D" w:rsidP="00FD4BB2">
      <w:pPr>
        <w:pStyle w:val="Akapitzlist"/>
        <w:numPr>
          <w:ilvl w:val="0"/>
          <w:numId w:val="1"/>
        </w:numPr>
        <w:spacing w:after="0" w:line="288" w:lineRule="auto"/>
        <w:ind w:left="426" w:hanging="437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NAZWA I ADRES ZAMAWIAJACEGO</w:t>
      </w:r>
    </w:p>
    <w:p w14:paraId="71252C53" w14:textId="77777777" w:rsidR="00227137" w:rsidRPr="00227137" w:rsidRDefault="00227137" w:rsidP="00227137">
      <w:pPr>
        <w:autoSpaceDE w:val="0"/>
        <w:autoSpaceDN w:val="0"/>
        <w:adjustRightInd w:val="0"/>
        <w:spacing w:after="0" w:line="288" w:lineRule="auto"/>
        <w:ind w:left="360"/>
        <w:rPr>
          <w:rFonts w:ascii="Arial" w:hAnsi="Arial" w:cs="Arial"/>
          <w:sz w:val="24"/>
          <w:szCs w:val="24"/>
          <w:lang w:eastAsia="pl-PL"/>
        </w:rPr>
      </w:pPr>
      <w:bookmarkStart w:id="3" w:name="_Hlk158566045"/>
      <w:r w:rsidRPr="00227137">
        <w:rPr>
          <w:rFonts w:ascii="Arial" w:hAnsi="Arial" w:cs="Arial"/>
          <w:sz w:val="24"/>
          <w:szCs w:val="24"/>
          <w:lang w:eastAsia="pl-PL"/>
        </w:rPr>
        <w:t>Fundacja Aktywna Galicja</w:t>
      </w:r>
    </w:p>
    <w:p w14:paraId="3A226876" w14:textId="77777777" w:rsidR="00227137" w:rsidRPr="00227137" w:rsidRDefault="00227137" w:rsidP="00227137">
      <w:pPr>
        <w:autoSpaceDE w:val="0"/>
        <w:autoSpaceDN w:val="0"/>
        <w:adjustRightInd w:val="0"/>
        <w:spacing w:after="0" w:line="288" w:lineRule="auto"/>
        <w:ind w:left="360"/>
        <w:rPr>
          <w:rFonts w:ascii="Arial" w:hAnsi="Arial" w:cs="Arial"/>
          <w:sz w:val="24"/>
          <w:szCs w:val="24"/>
          <w:lang w:eastAsia="pl-PL"/>
        </w:rPr>
      </w:pPr>
      <w:r w:rsidRPr="00227137">
        <w:rPr>
          <w:rFonts w:ascii="Arial" w:hAnsi="Arial" w:cs="Arial"/>
          <w:sz w:val="24"/>
          <w:szCs w:val="24"/>
          <w:lang w:eastAsia="pl-PL"/>
        </w:rPr>
        <w:t>ul. Ks. Piotra Skargi 52</w:t>
      </w:r>
    </w:p>
    <w:p w14:paraId="550E3788" w14:textId="77777777" w:rsidR="00227137" w:rsidRPr="00227137" w:rsidRDefault="00227137" w:rsidP="00227137">
      <w:pPr>
        <w:autoSpaceDE w:val="0"/>
        <w:autoSpaceDN w:val="0"/>
        <w:adjustRightInd w:val="0"/>
        <w:spacing w:after="0" w:line="288" w:lineRule="auto"/>
        <w:ind w:left="360"/>
        <w:rPr>
          <w:rFonts w:ascii="Arial" w:hAnsi="Arial" w:cs="Arial"/>
          <w:sz w:val="24"/>
          <w:szCs w:val="24"/>
          <w:lang w:eastAsia="pl-PL"/>
        </w:rPr>
      </w:pPr>
      <w:r w:rsidRPr="00227137">
        <w:rPr>
          <w:rFonts w:ascii="Arial" w:hAnsi="Arial" w:cs="Arial"/>
          <w:sz w:val="24"/>
          <w:szCs w:val="24"/>
          <w:lang w:eastAsia="pl-PL"/>
        </w:rPr>
        <w:t>38-200 Jasło</w:t>
      </w:r>
    </w:p>
    <w:p w14:paraId="1D752CE2" w14:textId="77777777" w:rsidR="00227137" w:rsidRPr="00227137" w:rsidRDefault="00227137" w:rsidP="00227137">
      <w:pPr>
        <w:autoSpaceDE w:val="0"/>
        <w:autoSpaceDN w:val="0"/>
        <w:adjustRightInd w:val="0"/>
        <w:spacing w:after="0" w:line="288" w:lineRule="auto"/>
        <w:ind w:left="360"/>
        <w:rPr>
          <w:rFonts w:ascii="Arial" w:hAnsi="Arial" w:cs="Arial"/>
          <w:sz w:val="24"/>
          <w:szCs w:val="24"/>
          <w:lang w:eastAsia="pl-PL"/>
        </w:rPr>
      </w:pPr>
      <w:r w:rsidRPr="00227137">
        <w:rPr>
          <w:rFonts w:ascii="Arial" w:hAnsi="Arial" w:cs="Arial"/>
          <w:sz w:val="24"/>
          <w:szCs w:val="24"/>
          <w:lang w:eastAsia="pl-PL"/>
        </w:rPr>
        <w:t>NIP 6852332581</w:t>
      </w:r>
    </w:p>
    <w:p w14:paraId="334790BA" w14:textId="77777777" w:rsidR="00227137" w:rsidRPr="00227137" w:rsidRDefault="00227137" w:rsidP="00227137">
      <w:pPr>
        <w:autoSpaceDE w:val="0"/>
        <w:autoSpaceDN w:val="0"/>
        <w:adjustRightInd w:val="0"/>
        <w:spacing w:after="0" w:line="288" w:lineRule="auto"/>
        <w:ind w:left="360"/>
        <w:rPr>
          <w:rFonts w:ascii="Arial" w:hAnsi="Arial" w:cs="Arial"/>
          <w:sz w:val="24"/>
          <w:szCs w:val="24"/>
          <w:lang w:eastAsia="pl-PL"/>
        </w:rPr>
      </w:pPr>
      <w:r w:rsidRPr="00227137">
        <w:rPr>
          <w:rFonts w:ascii="Arial" w:hAnsi="Arial" w:cs="Arial"/>
          <w:sz w:val="24"/>
          <w:szCs w:val="24"/>
          <w:lang w:eastAsia="pl-PL"/>
        </w:rPr>
        <w:t>e- mail: biuro@aktywnagalicja.pl</w:t>
      </w:r>
    </w:p>
    <w:p w14:paraId="2A8AFADF" w14:textId="5B87F301" w:rsidR="00D85A9D" w:rsidRPr="00FD4BB2" w:rsidRDefault="00227137" w:rsidP="00227137">
      <w:pPr>
        <w:autoSpaceDE w:val="0"/>
        <w:autoSpaceDN w:val="0"/>
        <w:adjustRightInd w:val="0"/>
        <w:spacing w:after="0" w:line="288" w:lineRule="auto"/>
        <w:ind w:left="360"/>
        <w:rPr>
          <w:rFonts w:ascii="Arial" w:hAnsi="Arial" w:cs="Arial"/>
          <w:sz w:val="24"/>
          <w:szCs w:val="24"/>
          <w:lang w:eastAsia="pl-PL"/>
        </w:rPr>
      </w:pPr>
      <w:r w:rsidRPr="00227137">
        <w:rPr>
          <w:rFonts w:ascii="Arial" w:hAnsi="Arial" w:cs="Arial"/>
          <w:sz w:val="24"/>
          <w:szCs w:val="24"/>
          <w:lang w:eastAsia="pl-PL"/>
        </w:rPr>
        <w:t>tel. 661950549</w:t>
      </w:r>
    </w:p>
    <w:bookmarkEnd w:id="3"/>
    <w:p w14:paraId="1FEB7C99" w14:textId="58DF921D" w:rsidR="00B65B87" w:rsidRPr="00FD4BB2" w:rsidRDefault="00B6405D" w:rsidP="00FD4BB2">
      <w:pPr>
        <w:pStyle w:val="Akapitzlist"/>
        <w:numPr>
          <w:ilvl w:val="0"/>
          <w:numId w:val="1"/>
        </w:numPr>
        <w:spacing w:after="0" w:line="288" w:lineRule="auto"/>
        <w:ind w:left="426" w:hanging="437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TRYB UDZIELANIA ZAMÓWIENIA</w:t>
      </w:r>
    </w:p>
    <w:p w14:paraId="4D99B3F1" w14:textId="59C71CE9" w:rsidR="00B65B87" w:rsidRPr="00FD4BB2" w:rsidRDefault="00B65B87" w:rsidP="00227137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Tryb udzielenia zamówienia jest zgodny z aktualnie obowiązującymi Wytycznymi dotyczącymi kwalifikowalności wydatków na lata 2021 – 2027.</w:t>
      </w:r>
    </w:p>
    <w:p w14:paraId="46ACF714" w14:textId="154AB195" w:rsidR="00F46D24" w:rsidRPr="00FD4BB2" w:rsidRDefault="00F46D24" w:rsidP="00227137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Do niniejszego trybu nie mają zastosowania przepisy Prawo Zamówień Publicznych.</w:t>
      </w:r>
    </w:p>
    <w:p w14:paraId="6D8B51CB" w14:textId="77777777" w:rsidR="00234831" w:rsidRPr="00FD4BB2" w:rsidRDefault="00234831" w:rsidP="00FD4BB2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2630F9F0" w14:textId="7FE31B74" w:rsidR="00B65B87" w:rsidRPr="00FD4BB2" w:rsidRDefault="00B6405D" w:rsidP="00FD4BB2">
      <w:pPr>
        <w:pStyle w:val="Akapitzlist"/>
        <w:numPr>
          <w:ilvl w:val="0"/>
          <w:numId w:val="1"/>
        </w:numPr>
        <w:spacing w:after="0" w:line="288" w:lineRule="auto"/>
        <w:ind w:left="426" w:hanging="437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14:paraId="23FF5B98" w14:textId="1B47A18A" w:rsidR="00B65B87" w:rsidRPr="00FD4BB2" w:rsidRDefault="00B65B87" w:rsidP="00FD4BB2">
      <w:pPr>
        <w:pStyle w:val="Akapitzlist"/>
        <w:numPr>
          <w:ilvl w:val="0"/>
          <w:numId w:val="2"/>
        </w:num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CPV:</w:t>
      </w:r>
    </w:p>
    <w:p w14:paraId="3885775D" w14:textId="77777777" w:rsidR="00931414" w:rsidRDefault="00D85A9D" w:rsidP="00FD4BB2">
      <w:pPr>
        <w:spacing w:after="0" w:line="288" w:lineRule="auto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80000000-4 Usługi edukacyjne i szkoleniowe</w:t>
      </w:r>
    </w:p>
    <w:p w14:paraId="21D7FEBD" w14:textId="58FCB64D" w:rsidR="00B65B87" w:rsidRDefault="00931414" w:rsidP="00931414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931414">
        <w:rPr>
          <w:rFonts w:ascii="Arial" w:hAnsi="Arial" w:cs="Arial"/>
          <w:sz w:val="24"/>
          <w:szCs w:val="24"/>
        </w:rPr>
        <w:t>80500000-9 Usługi szkoleniowe</w:t>
      </w:r>
    </w:p>
    <w:p w14:paraId="59E83151" w14:textId="77777777" w:rsidR="004F5E63" w:rsidRPr="00FD4BB2" w:rsidRDefault="004F5E63" w:rsidP="00FD4BB2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6C7B2C85" w14:textId="12C21D5E" w:rsidR="00B65B87" w:rsidRPr="00FD4BB2" w:rsidRDefault="00B65B87" w:rsidP="00FD4BB2">
      <w:pPr>
        <w:pStyle w:val="Akapitzlist"/>
        <w:numPr>
          <w:ilvl w:val="0"/>
          <w:numId w:val="2"/>
        </w:num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Przedmiot zamówienia</w:t>
      </w:r>
    </w:p>
    <w:p w14:paraId="2309D12F" w14:textId="66E2A2CB" w:rsidR="00884D0E" w:rsidRDefault="00B65B87" w:rsidP="002D59A3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 xml:space="preserve">Przedmiotem zamówienia jest </w:t>
      </w:r>
      <w:r w:rsidR="00D85A9D" w:rsidRPr="00FD4BB2">
        <w:rPr>
          <w:rFonts w:ascii="Arial" w:hAnsi="Arial" w:cs="Arial"/>
          <w:sz w:val="24"/>
          <w:szCs w:val="24"/>
        </w:rPr>
        <w:t xml:space="preserve">przeprowadzenie szkoleń </w:t>
      </w:r>
      <w:r w:rsidR="00AA1ED7">
        <w:rPr>
          <w:rFonts w:ascii="Arial" w:hAnsi="Arial" w:cs="Arial"/>
          <w:sz w:val="24"/>
          <w:szCs w:val="24"/>
        </w:rPr>
        <w:t xml:space="preserve">dla </w:t>
      </w:r>
      <w:r w:rsidR="0053405D">
        <w:rPr>
          <w:rFonts w:ascii="Arial" w:hAnsi="Arial" w:cs="Arial"/>
          <w:sz w:val="24"/>
          <w:szCs w:val="24"/>
        </w:rPr>
        <w:t>Nauczycieli</w:t>
      </w:r>
      <w:r w:rsidR="008B3914">
        <w:rPr>
          <w:rFonts w:ascii="Arial" w:hAnsi="Arial" w:cs="Arial"/>
          <w:sz w:val="24"/>
          <w:szCs w:val="24"/>
        </w:rPr>
        <w:t xml:space="preserve"> i Nauczycielek</w:t>
      </w:r>
      <w:r w:rsidR="0053405D">
        <w:rPr>
          <w:rFonts w:ascii="Arial" w:hAnsi="Arial" w:cs="Arial"/>
          <w:sz w:val="24"/>
          <w:szCs w:val="24"/>
        </w:rPr>
        <w:t xml:space="preserve"> </w:t>
      </w:r>
      <w:r w:rsidR="00AA1ED7">
        <w:rPr>
          <w:rFonts w:ascii="Arial" w:hAnsi="Arial" w:cs="Arial"/>
          <w:sz w:val="24"/>
          <w:szCs w:val="24"/>
        </w:rPr>
        <w:t>biorących udział w Projekcie</w:t>
      </w:r>
      <w:r w:rsidR="00AA1ED7" w:rsidRPr="00FD4BB2">
        <w:rPr>
          <w:rFonts w:ascii="Arial" w:hAnsi="Arial" w:cs="Arial"/>
          <w:sz w:val="24"/>
          <w:szCs w:val="24"/>
        </w:rPr>
        <w:t xml:space="preserve"> </w:t>
      </w:r>
      <w:r w:rsidR="00D85A9D" w:rsidRPr="00FD4BB2">
        <w:rPr>
          <w:rFonts w:ascii="Arial" w:hAnsi="Arial" w:cs="Arial"/>
          <w:sz w:val="24"/>
          <w:szCs w:val="24"/>
        </w:rPr>
        <w:t xml:space="preserve">pn. </w:t>
      </w:r>
      <w:r w:rsidR="0053405D">
        <w:rPr>
          <w:rFonts w:ascii="Arial" w:hAnsi="Arial" w:cs="Arial"/>
          <w:sz w:val="24"/>
          <w:szCs w:val="24"/>
        </w:rPr>
        <w:t>„</w:t>
      </w:r>
      <w:r w:rsidR="00227137" w:rsidRPr="00E261E7">
        <w:rPr>
          <w:rFonts w:ascii="Arial" w:hAnsi="Arial" w:cs="Arial"/>
          <w:sz w:val="24"/>
          <w:szCs w:val="24"/>
        </w:rPr>
        <w:t>Dostosowanie oferty Zespołu Szkół w Czudcu do potrzeb rynku pracy</w:t>
      </w:r>
      <w:r w:rsidR="00D85A9D" w:rsidRPr="00FD4BB2">
        <w:rPr>
          <w:rFonts w:ascii="Arial" w:hAnsi="Arial" w:cs="Arial"/>
          <w:sz w:val="24"/>
          <w:szCs w:val="24"/>
        </w:rPr>
        <w:t>”</w:t>
      </w:r>
      <w:r w:rsidR="004002E8" w:rsidRPr="00FD4BB2">
        <w:rPr>
          <w:rFonts w:ascii="Arial" w:hAnsi="Arial" w:cs="Arial"/>
          <w:sz w:val="24"/>
          <w:szCs w:val="24"/>
        </w:rPr>
        <w:t>, w ramach Priorytetu nr FEPK.07 „Kapitał ludzki gotowy do zmian” programu regionalnego Fundusze Europejskie dla Podkarpacia 2021 – 2027 współfinansowanego ze środków Europejskiego Funduszu Społecznego Plus oraz Budżetu Państwa. Działanie FEPK.07.1</w:t>
      </w:r>
      <w:r w:rsidR="00EE56F6" w:rsidRPr="00FD4BB2">
        <w:rPr>
          <w:rFonts w:ascii="Arial" w:hAnsi="Arial" w:cs="Arial"/>
          <w:sz w:val="24"/>
          <w:szCs w:val="24"/>
        </w:rPr>
        <w:t>3</w:t>
      </w:r>
      <w:r w:rsidR="004002E8" w:rsidRPr="00FD4BB2">
        <w:rPr>
          <w:rFonts w:ascii="Arial" w:hAnsi="Arial" w:cs="Arial"/>
          <w:sz w:val="24"/>
          <w:szCs w:val="24"/>
        </w:rPr>
        <w:t xml:space="preserve"> </w:t>
      </w:r>
      <w:r w:rsidR="00EE56F6" w:rsidRPr="00FD4BB2">
        <w:rPr>
          <w:rFonts w:ascii="Arial" w:hAnsi="Arial" w:cs="Arial"/>
          <w:sz w:val="24"/>
          <w:szCs w:val="24"/>
        </w:rPr>
        <w:t>Szkolnictwo zawodowe</w:t>
      </w:r>
      <w:r w:rsidR="004002E8" w:rsidRPr="00FD4BB2">
        <w:rPr>
          <w:rFonts w:ascii="Arial" w:hAnsi="Arial" w:cs="Arial"/>
          <w:sz w:val="24"/>
          <w:szCs w:val="24"/>
        </w:rPr>
        <w:t xml:space="preserve"> na podstawie </w:t>
      </w:r>
      <w:r w:rsidR="00227137" w:rsidRPr="00FD4BB2">
        <w:rPr>
          <w:rFonts w:ascii="Arial" w:hAnsi="Arial" w:cs="Arial"/>
          <w:sz w:val="24"/>
          <w:szCs w:val="24"/>
        </w:rPr>
        <w:t>Umowy nr FEPK.07.13-IP.01-002</w:t>
      </w:r>
      <w:r w:rsidR="00227137">
        <w:rPr>
          <w:rFonts w:ascii="Arial" w:hAnsi="Arial" w:cs="Arial"/>
          <w:sz w:val="24"/>
          <w:szCs w:val="24"/>
        </w:rPr>
        <w:t>4</w:t>
      </w:r>
      <w:r w:rsidR="00227137" w:rsidRPr="00FD4BB2">
        <w:rPr>
          <w:rFonts w:ascii="Arial" w:hAnsi="Arial" w:cs="Arial"/>
          <w:sz w:val="24"/>
          <w:szCs w:val="24"/>
        </w:rPr>
        <w:t>/23-</w:t>
      </w:r>
      <w:r w:rsidR="00227137">
        <w:rPr>
          <w:rFonts w:ascii="Arial" w:hAnsi="Arial" w:cs="Arial"/>
          <w:sz w:val="24"/>
          <w:szCs w:val="24"/>
        </w:rPr>
        <w:t>00.</w:t>
      </w:r>
    </w:p>
    <w:p w14:paraId="26A0E5BC" w14:textId="77777777" w:rsidR="002C6394" w:rsidRPr="00FD4BB2" w:rsidRDefault="002C6394" w:rsidP="002D59A3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14:paraId="148A397F" w14:textId="5E02DC1F" w:rsidR="00DD55EF" w:rsidRPr="002C6394" w:rsidRDefault="002C6394" w:rsidP="00227137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C92AB5">
        <w:rPr>
          <w:rFonts w:ascii="Arial" w:hAnsi="Arial" w:cs="Arial"/>
          <w:b/>
          <w:bCs/>
          <w:sz w:val="24"/>
          <w:szCs w:val="24"/>
          <w:u w:val="single"/>
        </w:rPr>
        <w:t xml:space="preserve">Przedmiot zamówienia obejmuje </w:t>
      </w:r>
      <w:r w:rsidR="004E40B6" w:rsidRPr="00C92AB5">
        <w:rPr>
          <w:rFonts w:ascii="Arial" w:hAnsi="Arial" w:cs="Arial"/>
          <w:b/>
          <w:bCs/>
          <w:sz w:val="24"/>
          <w:szCs w:val="24"/>
          <w:u w:val="single"/>
        </w:rPr>
        <w:t>3</w:t>
      </w:r>
      <w:r w:rsidRPr="00C92AB5">
        <w:rPr>
          <w:rFonts w:ascii="Arial" w:hAnsi="Arial" w:cs="Arial"/>
          <w:b/>
          <w:bCs/>
          <w:sz w:val="24"/>
          <w:szCs w:val="24"/>
          <w:u w:val="single"/>
        </w:rPr>
        <w:t xml:space="preserve"> części:</w:t>
      </w:r>
    </w:p>
    <w:p w14:paraId="070493FC" w14:textId="059A1486" w:rsidR="002C6394" w:rsidRDefault="002C6394" w:rsidP="00227137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14:paraId="5DDF8D19" w14:textId="46E61BE4" w:rsidR="002C6394" w:rsidRDefault="002C6394" w:rsidP="00821D8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2C6394">
        <w:rPr>
          <w:rFonts w:ascii="Arial" w:hAnsi="Arial" w:cs="Arial"/>
          <w:b/>
          <w:bCs/>
          <w:sz w:val="24"/>
          <w:szCs w:val="24"/>
          <w:u w:val="single"/>
        </w:rPr>
        <w:t>Część I zamówienia:</w:t>
      </w:r>
    </w:p>
    <w:p w14:paraId="59CE53E9" w14:textId="77777777" w:rsidR="002C6394" w:rsidRPr="005822AE" w:rsidRDefault="002C6394" w:rsidP="00F74883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16E1AD7E" w14:textId="567FBC87" w:rsidR="00532456" w:rsidRPr="005822AE" w:rsidRDefault="00126784" w:rsidP="005822AE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5822AE">
        <w:rPr>
          <w:rFonts w:ascii="Arial" w:hAnsi="Arial" w:cs="Arial"/>
          <w:b/>
          <w:bCs/>
          <w:sz w:val="24"/>
          <w:szCs w:val="24"/>
        </w:rPr>
        <w:t>Szkolenie gastronomiczne: candy bar glamour - produkcja i aranżacja</w:t>
      </w:r>
    </w:p>
    <w:p w14:paraId="57B4880E" w14:textId="77777777" w:rsidR="00853D33" w:rsidRDefault="00853D33" w:rsidP="002C6394">
      <w:pPr>
        <w:pStyle w:val="Akapitzlist"/>
        <w:spacing w:after="0" w:line="276" w:lineRule="auto"/>
        <w:ind w:left="0"/>
        <w:rPr>
          <w:rFonts w:ascii="Arial" w:hAnsi="Arial" w:cs="Arial"/>
          <w:b/>
          <w:bCs/>
          <w:sz w:val="24"/>
          <w:szCs w:val="24"/>
        </w:rPr>
      </w:pPr>
      <w:bookmarkStart w:id="4" w:name="_Hlk205543471"/>
      <w:bookmarkStart w:id="5" w:name="_Hlk205544036"/>
    </w:p>
    <w:p w14:paraId="24C35BAF" w14:textId="6E0BD9EF" w:rsidR="002C6394" w:rsidRDefault="002C6394" w:rsidP="002C6394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F007C1">
        <w:rPr>
          <w:rFonts w:ascii="Arial" w:hAnsi="Arial" w:cs="Arial"/>
          <w:b/>
          <w:bCs/>
          <w:sz w:val="24"/>
          <w:szCs w:val="24"/>
        </w:rPr>
        <w:t>Czas trwania szkolenia:</w:t>
      </w:r>
      <w:r w:rsidRPr="00FD4BB2">
        <w:rPr>
          <w:rFonts w:ascii="Arial" w:hAnsi="Arial" w:cs="Arial"/>
          <w:sz w:val="24"/>
          <w:szCs w:val="24"/>
        </w:rPr>
        <w:t xml:space="preserve"> </w:t>
      </w:r>
      <w:r w:rsidR="00126784">
        <w:rPr>
          <w:rFonts w:ascii="Arial" w:hAnsi="Arial" w:cs="Arial"/>
          <w:sz w:val="24"/>
          <w:szCs w:val="24"/>
        </w:rPr>
        <w:t>16</w:t>
      </w:r>
      <w:r>
        <w:rPr>
          <w:rFonts w:ascii="Arial" w:hAnsi="Arial" w:cs="Arial"/>
          <w:sz w:val="24"/>
          <w:szCs w:val="24"/>
        </w:rPr>
        <w:t xml:space="preserve"> godzin/ grupa</w:t>
      </w:r>
    </w:p>
    <w:p w14:paraId="75A10902" w14:textId="5A3480ED" w:rsidR="002C6394" w:rsidRDefault="002C6394" w:rsidP="002C6394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347B0A">
        <w:rPr>
          <w:rFonts w:ascii="Arial" w:hAnsi="Arial" w:cs="Arial"/>
          <w:b/>
          <w:bCs/>
          <w:sz w:val="24"/>
          <w:szCs w:val="24"/>
        </w:rPr>
        <w:t>Liczba osób uczestniczących w szkoleniu:</w:t>
      </w:r>
      <w:r>
        <w:rPr>
          <w:rFonts w:ascii="Arial" w:hAnsi="Arial" w:cs="Arial"/>
          <w:sz w:val="24"/>
          <w:szCs w:val="24"/>
        </w:rPr>
        <w:t xml:space="preserve"> </w:t>
      </w:r>
      <w:r w:rsidR="00126784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osób/ </w:t>
      </w:r>
      <w:r w:rsidR="00126784">
        <w:rPr>
          <w:rFonts w:ascii="Arial" w:hAnsi="Arial" w:cs="Arial"/>
          <w:sz w:val="24"/>
          <w:szCs w:val="24"/>
        </w:rPr>
        <w:t>1 grupa średnio 7 osobowa</w:t>
      </w:r>
    </w:p>
    <w:p w14:paraId="3DE39A06" w14:textId="77777777" w:rsidR="002C6394" w:rsidRDefault="002C6394" w:rsidP="002C6394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661F1D">
        <w:rPr>
          <w:rFonts w:ascii="Arial" w:hAnsi="Arial" w:cs="Arial"/>
          <w:b/>
          <w:bCs/>
          <w:sz w:val="24"/>
          <w:szCs w:val="24"/>
        </w:rPr>
        <w:t>Forma zajęć:</w:t>
      </w:r>
      <w:r>
        <w:rPr>
          <w:rFonts w:ascii="Arial" w:hAnsi="Arial" w:cs="Arial"/>
          <w:sz w:val="24"/>
          <w:szCs w:val="24"/>
        </w:rPr>
        <w:t xml:space="preserve"> stacjonarnie </w:t>
      </w:r>
    </w:p>
    <w:p w14:paraId="0D57F8AF" w14:textId="2D35F7E6" w:rsidR="002C6394" w:rsidRPr="002C6394" w:rsidRDefault="002C6394" w:rsidP="002C639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00BA5">
        <w:rPr>
          <w:rFonts w:ascii="Arial" w:hAnsi="Arial" w:cs="Arial"/>
          <w:b/>
          <w:bCs/>
          <w:sz w:val="24"/>
          <w:szCs w:val="24"/>
        </w:rPr>
        <w:lastRenderedPageBreak/>
        <w:t>Miejsce:</w:t>
      </w:r>
      <w:r w:rsidRPr="00100BA5">
        <w:rPr>
          <w:rFonts w:ascii="Arial" w:hAnsi="Arial" w:cs="Arial"/>
          <w:sz w:val="24"/>
          <w:szCs w:val="24"/>
        </w:rPr>
        <w:t xml:space="preserve"> </w:t>
      </w:r>
      <w:bookmarkStart w:id="6" w:name="_Hlk207886930"/>
      <w:r w:rsidR="00560284">
        <w:rPr>
          <w:rFonts w:ascii="Arial" w:hAnsi="Arial" w:cs="Arial"/>
          <w:sz w:val="24"/>
          <w:szCs w:val="24"/>
        </w:rPr>
        <w:t xml:space="preserve">Miejsce wskazane przez Wykonawcę w miejscowości </w:t>
      </w:r>
      <w:r w:rsidR="006825A9" w:rsidRPr="006825A9">
        <w:rPr>
          <w:rFonts w:ascii="Arial" w:hAnsi="Arial" w:cs="Arial"/>
          <w:sz w:val="24"/>
          <w:szCs w:val="24"/>
        </w:rPr>
        <w:t>Czudec lub w promieniu do 2</w:t>
      </w:r>
      <w:r w:rsidR="004B6BB0">
        <w:rPr>
          <w:rFonts w:ascii="Arial" w:hAnsi="Arial" w:cs="Arial"/>
          <w:sz w:val="24"/>
          <w:szCs w:val="24"/>
        </w:rPr>
        <w:t>5</w:t>
      </w:r>
      <w:r w:rsidR="006825A9" w:rsidRPr="006825A9">
        <w:rPr>
          <w:rFonts w:ascii="Arial" w:hAnsi="Arial" w:cs="Arial"/>
          <w:sz w:val="24"/>
          <w:szCs w:val="24"/>
        </w:rPr>
        <w:t xml:space="preserve"> km od miejscowości Czudec</w:t>
      </w:r>
      <w:bookmarkEnd w:id="6"/>
      <w:r w:rsidR="00304EA3">
        <w:rPr>
          <w:rFonts w:ascii="Arial" w:hAnsi="Arial" w:cs="Arial"/>
          <w:sz w:val="24"/>
          <w:szCs w:val="24"/>
        </w:rPr>
        <w:t xml:space="preserve"> </w:t>
      </w:r>
      <w:r w:rsidR="00304EA3" w:rsidRPr="00100BA5">
        <w:rPr>
          <w:rFonts w:ascii="Arial" w:hAnsi="Arial" w:cs="Arial"/>
          <w:sz w:val="24"/>
          <w:szCs w:val="24"/>
        </w:rPr>
        <w:t>(ewentualn</w:t>
      </w:r>
      <w:r w:rsidR="00304EA3">
        <w:rPr>
          <w:rFonts w:ascii="Arial" w:hAnsi="Arial" w:cs="Arial"/>
          <w:sz w:val="24"/>
          <w:szCs w:val="24"/>
        </w:rPr>
        <w:t xml:space="preserve">e </w:t>
      </w:r>
      <w:r w:rsidR="00304EA3" w:rsidRPr="00100BA5">
        <w:rPr>
          <w:rFonts w:ascii="Arial" w:hAnsi="Arial" w:cs="Arial"/>
          <w:sz w:val="24"/>
          <w:szCs w:val="24"/>
        </w:rPr>
        <w:t>koszty organizacji dojazdu poza mi</w:t>
      </w:r>
      <w:r w:rsidR="00304EA3">
        <w:rPr>
          <w:rFonts w:ascii="Arial" w:hAnsi="Arial" w:cs="Arial"/>
          <w:sz w:val="24"/>
          <w:szCs w:val="24"/>
        </w:rPr>
        <w:t>ejscowość</w:t>
      </w:r>
      <w:r w:rsidR="00304EA3" w:rsidRPr="00100BA5">
        <w:rPr>
          <w:rFonts w:ascii="Arial" w:hAnsi="Arial" w:cs="Arial"/>
          <w:sz w:val="24"/>
          <w:szCs w:val="24"/>
        </w:rPr>
        <w:t xml:space="preserve"> </w:t>
      </w:r>
      <w:r w:rsidR="00304EA3">
        <w:rPr>
          <w:rFonts w:ascii="Arial" w:hAnsi="Arial" w:cs="Arial"/>
          <w:sz w:val="24"/>
          <w:szCs w:val="24"/>
        </w:rPr>
        <w:t>Czudec</w:t>
      </w:r>
      <w:r w:rsidR="00304EA3" w:rsidRPr="00100BA5">
        <w:rPr>
          <w:rFonts w:ascii="Arial" w:hAnsi="Arial" w:cs="Arial"/>
          <w:sz w:val="24"/>
          <w:szCs w:val="24"/>
        </w:rPr>
        <w:t xml:space="preserve"> ponosi</w:t>
      </w:r>
      <w:r w:rsidR="00304EA3">
        <w:rPr>
          <w:rFonts w:ascii="Arial" w:hAnsi="Arial" w:cs="Arial"/>
          <w:sz w:val="24"/>
          <w:szCs w:val="24"/>
        </w:rPr>
        <w:t xml:space="preserve"> </w:t>
      </w:r>
      <w:r w:rsidR="00304EA3" w:rsidRPr="00100BA5">
        <w:rPr>
          <w:rFonts w:ascii="Arial" w:hAnsi="Arial" w:cs="Arial"/>
          <w:sz w:val="24"/>
          <w:szCs w:val="24"/>
        </w:rPr>
        <w:t>Wykonawca)</w:t>
      </w:r>
      <w:r w:rsidR="00304EA3">
        <w:rPr>
          <w:rFonts w:ascii="Arial" w:hAnsi="Arial" w:cs="Arial"/>
          <w:sz w:val="24"/>
          <w:szCs w:val="24"/>
        </w:rPr>
        <w:t>.</w:t>
      </w:r>
    </w:p>
    <w:p w14:paraId="7C8862CD" w14:textId="65792499" w:rsidR="002C6394" w:rsidRPr="00FD4BB2" w:rsidRDefault="002C6394" w:rsidP="00E81765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637D21">
        <w:rPr>
          <w:rFonts w:ascii="Arial" w:hAnsi="Arial" w:cs="Arial"/>
          <w:b/>
          <w:bCs/>
          <w:sz w:val="24"/>
          <w:szCs w:val="24"/>
        </w:rPr>
        <w:t>Metody pracy:</w:t>
      </w:r>
      <w:r>
        <w:rPr>
          <w:rFonts w:ascii="Arial" w:hAnsi="Arial" w:cs="Arial"/>
          <w:sz w:val="24"/>
          <w:szCs w:val="24"/>
        </w:rPr>
        <w:t xml:space="preserve"> dostosowane do UP, zajęcia teoretyczne i praktyczn</w:t>
      </w:r>
      <w:r w:rsidRPr="00041658">
        <w:rPr>
          <w:rFonts w:ascii="Arial" w:hAnsi="Arial" w:cs="Arial"/>
          <w:sz w:val="24"/>
          <w:szCs w:val="24"/>
        </w:rPr>
        <w:t xml:space="preserve">e </w:t>
      </w:r>
    </w:p>
    <w:p w14:paraId="1743450A" w14:textId="64F10B33" w:rsidR="002C6394" w:rsidRPr="00FD4BB2" w:rsidRDefault="002C6394" w:rsidP="0012678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637D21">
        <w:rPr>
          <w:rFonts w:ascii="Arial" w:hAnsi="Arial" w:cs="Arial"/>
          <w:b/>
          <w:bCs/>
          <w:sz w:val="24"/>
          <w:szCs w:val="24"/>
        </w:rPr>
        <w:t>Cel:</w:t>
      </w:r>
      <w:r>
        <w:rPr>
          <w:rFonts w:ascii="Arial" w:hAnsi="Arial" w:cs="Arial"/>
          <w:sz w:val="24"/>
          <w:szCs w:val="24"/>
        </w:rPr>
        <w:t xml:space="preserve"> </w:t>
      </w:r>
      <w:r w:rsidR="00126784" w:rsidRPr="00126784">
        <w:rPr>
          <w:rFonts w:ascii="Arial" w:hAnsi="Arial" w:cs="Arial"/>
          <w:sz w:val="24"/>
          <w:szCs w:val="24"/>
        </w:rPr>
        <w:t>Uczestnicy szkolenia naucz</w:t>
      </w:r>
      <w:r w:rsidR="00853D33">
        <w:rPr>
          <w:rFonts w:ascii="Arial" w:hAnsi="Arial" w:cs="Arial"/>
          <w:sz w:val="24"/>
          <w:szCs w:val="24"/>
        </w:rPr>
        <w:t>ą</w:t>
      </w:r>
      <w:r w:rsidR="00126784" w:rsidRPr="00126784">
        <w:rPr>
          <w:rFonts w:ascii="Arial" w:hAnsi="Arial" w:cs="Arial"/>
          <w:sz w:val="24"/>
          <w:szCs w:val="24"/>
        </w:rPr>
        <w:t xml:space="preserve"> się przygotowywania słodkiego stołu, poznają m.in.</w:t>
      </w:r>
      <w:r w:rsidR="006825A9">
        <w:rPr>
          <w:rFonts w:ascii="Arial" w:hAnsi="Arial" w:cs="Arial"/>
          <w:sz w:val="24"/>
          <w:szCs w:val="24"/>
        </w:rPr>
        <w:t xml:space="preserve"> </w:t>
      </w:r>
      <w:r w:rsidR="00126784" w:rsidRPr="00126784">
        <w:rPr>
          <w:rFonts w:ascii="Arial" w:hAnsi="Arial" w:cs="Arial"/>
          <w:sz w:val="24"/>
          <w:szCs w:val="24"/>
        </w:rPr>
        <w:t>cechy stylów</w:t>
      </w:r>
      <w:r w:rsidR="00126784">
        <w:rPr>
          <w:rFonts w:ascii="Arial" w:hAnsi="Arial" w:cs="Arial"/>
          <w:sz w:val="24"/>
          <w:szCs w:val="24"/>
        </w:rPr>
        <w:t xml:space="preserve"> </w:t>
      </w:r>
      <w:r w:rsidR="00126784" w:rsidRPr="00126784">
        <w:rPr>
          <w:rFonts w:ascii="Arial" w:hAnsi="Arial" w:cs="Arial"/>
          <w:sz w:val="24"/>
          <w:szCs w:val="24"/>
        </w:rPr>
        <w:t>ekspozycji, zasady kompozycji, zasady łączenia kolorów według</w:t>
      </w:r>
      <w:r w:rsidR="006825A9">
        <w:rPr>
          <w:rFonts w:ascii="Arial" w:hAnsi="Arial" w:cs="Arial"/>
          <w:sz w:val="24"/>
          <w:szCs w:val="24"/>
        </w:rPr>
        <w:t xml:space="preserve"> </w:t>
      </w:r>
      <w:r w:rsidR="00126784" w:rsidRPr="00126784">
        <w:rPr>
          <w:rFonts w:ascii="Arial" w:hAnsi="Arial" w:cs="Arial"/>
          <w:sz w:val="24"/>
          <w:szCs w:val="24"/>
        </w:rPr>
        <w:t>nasycenia</w:t>
      </w:r>
      <w:r w:rsidR="00126784">
        <w:rPr>
          <w:rFonts w:ascii="Arial" w:hAnsi="Arial" w:cs="Arial"/>
          <w:sz w:val="24"/>
          <w:szCs w:val="24"/>
        </w:rPr>
        <w:t>.</w:t>
      </w:r>
    </w:p>
    <w:p w14:paraId="48CF445F" w14:textId="77777777" w:rsidR="00532456" w:rsidRDefault="002C6394" w:rsidP="00E8176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637D21">
        <w:rPr>
          <w:rFonts w:ascii="Arial" w:hAnsi="Arial" w:cs="Arial"/>
          <w:b/>
          <w:bCs/>
          <w:sz w:val="24"/>
          <w:szCs w:val="24"/>
        </w:rPr>
        <w:t>Tematyka:</w:t>
      </w:r>
      <w:bookmarkEnd w:id="4"/>
      <w:r>
        <w:rPr>
          <w:rFonts w:ascii="Arial" w:hAnsi="Arial" w:cs="Arial"/>
          <w:sz w:val="24"/>
          <w:szCs w:val="24"/>
        </w:rPr>
        <w:t xml:space="preserve"> </w:t>
      </w:r>
    </w:p>
    <w:bookmarkEnd w:id="5"/>
    <w:p w14:paraId="0A640729" w14:textId="094E8270" w:rsidR="00126784" w:rsidRPr="008E1975" w:rsidRDefault="00126784" w:rsidP="00821D8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8E1975">
        <w:rPr>
          <w:rFonts w:ascii="Arial" w:hAnsi="Arial" w:cs="Arial"/>
          <w:sz w:val="24"/>
          <w:szCs w:val="24"/>
        </w:rPr>
        <w:t>Przygotowanie i aranżacja słodkiego stołu,</w:t>
      </w:r>
    </w:p>
    <w:p w14:paraId="7EB305B7" w14:textId="17847E4B" w:rsidR="00126784" w:rsidRPr="008E1975" w:rsidRDefault="00126784" w:rsidP="00821D8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8E1975">
        <w:rPr>
          <w:rFonts w:ascii="Arial" w:hAnsi="Arial" w:cs="Arial"/>
          <w:sz w:val="24"/>
          <w:szCs w:val="24"/>
        </w:rPr>
        <w:t>przygotowanie oferty</w:t>
      </w:r>
      <w:r w:rsidR="00853D33" w:rsidRPr="008E1975">
        <w:rPr>
          <w:rFonts w:ascii="Arial" w:hAnsi="Arial" w:cs="Arial"/>
          <w:sz w:val="24"/>
          <w:szCs w:val="24"/>
        </w:rPr>
        <w:t>,</w:t>
      </w:r>
    </w:p>
    <w:p w14:paraId="1DA80B5D" w14:textId="4F057526" w:rsidR="00126784" w:rsidRPr="008E1975" w:rsidRDefault="00126784" w:rsidP="00821D8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8E1975">
        <w:rPr>
          <w:rFonts w:ascii="Arial" w:hAnsi="Arial" w:cs="Arial"/>
          <w:sz w:val="24"/>
          <w:szCs w:val="24"/>
        </w:rPr>
        <w:t>planowanie ilości i różnorodności wyrobów</w:t>
      </w:r>
      <w:r w:rsidR="00853D33" w:rsidRPr="008E1975">
        <w:rPr>
          <w:rFonts w:ascii="Arial" w:hAnsi="Arial" w:cs="Arial"/>
          <w:sz w:val="24"/>
          <w:szCs w:val="24"/>
        </w:rPr>
        <w:t>,</w:t>
      </w:r>
    </w:p>
    <w:p w14:paraId="7DD320D8" w14:textId="0F4AA653" w:rsidR="00126784" w:rsidRPr="008E1975" w:rsidRDefault="00126784" w:rsidP="00821D8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8E1975">
        <w:rPr>
          <w:rFonts w:ascii="Arial" w:hAnsi="Arial" w:cs="Arial"/>
          <w:sz w:val="24"/>
          <w:szCs w:val="24"/>
        </w:rPr>
        <w:t>przygotowanie naczyń, ozdób</w:t>
      </w:r>
      <w:r w:rsidR="00853D33" w:rsidRPr="008E1975">
        <w:rPr>
          <w:rFonts w:ascii="Arial" w:hAnsi="Arial" w:cs="Arial"/>
          <w:sz w:val="24"/>
          <w:szCs w:val="24"/>
        </w:rPr>
        <w:t>,</w:t>
      </w:r>
    </w:p>
    <w:p w14:paraId="3C48AAAC" w14:textId="262484DA" w:rsidR="00126784" w:rsidRPr="008E1975" w:rsidRDefault="00126784" w:rsidP="00821D8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8E1975">
        <w:rPr>
          <w:rFonts w:ascii="Arial" w:hAnsi="Arial" w:cs="Arial"/>
          <w:sz w:val="24"/>
          <w:szCs w:val="24"/>
        </w:rPr>
        <w:t>ekspozycja</w:t>
      </w:r>
      <w:r w:rsidR="00853D33" w:rsidRPr="008E1975">
        <w:rPr>
          <w:rFonts w:ascii="Arial" w:hAnsi="Arial" w:cs="Arial"/>
          <w:sz w:val="24"/>
          <w:szCs w:val="24"/>
        </w:rPr>
        <w:t>,</w:t>
      </w:r>
    </w:p>
    <w:p w14:paraId="4EF903E4" w14:textId="24D51BF7" w:rsidR="00126784" w:rsidRDefault="00126784" w:rsidP="00821D8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8E1975">
        <w:rPr>
          <w:rFonts w:ascii="Arial" w:hAnsi="Arial" w:cs="Arial"/>
          <w:sz w:val="24"/>
          <w:szCs w:val="24"/>
        </w:rPr>
        <w:t>wycena usług</w:t>
      </w:r>
      <w:r w:rsidR="00853D33" w:rsidRPr="008E1975">
        <w:rPr>
          <w:rFonts w:ascii="Arial" w:hAnsi="Arial" w:cs="Arial"/>
          <w:sz w:val="24"/>
          <w:szCs w:val="24"/>
        </w:rPr>
        <w:t>.</w:t>
      </w:r>
    </w:p>
    <w:p w14:paraId="1E9E99C4" w14:textId="6B7C9408" w:rsidR="008E1975" w:rsidRDefault="008E1975" w:rsidP="008E197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14:paraId="7953CB88" w14:textId="77777777" w:rsidR="008E1975" w:rsidRPr="00532456" w:rsidRDefault="008E1975" w:rsidP="008E1975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532456">
        <w:rPr>
          <w:rFonts w:ascii="Arial" w:hAnsi="Arial" w:cs="Arial"/>
          <w:b/>
          <w:bCs/>
          <w:sz w:val="24"/>
          <w:szCs w:val="24"/>
        </w:rPr>
        <w:t>Wymagania związane z przedmiotem zamówienia:</w:t>
      </w:r>
    </w:p>
    <w:p w14:paraId="2E6EA304" w14:textId="77777777" w:rsidR="00173553" w:rsidRPr="00F74883" w:rsidRDefault="00173553" w:rsidP="00173553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883">
        <w:rPr>
          <w:rFonts w:ascii="Arial" w:hAnsi="Arial" w:cs="Arial"/>
          <w:sz w:val="24"/>
          <w:szCs w:val="24"/>
        </w:rPr>
        <w:t xml:space="preserve">Wykonawca zobowiązany jest zapewnić do prowadzenia zajęć trenera/ów posiadającego/cych wykształcenie wyższe/zawodowe lub certyfikaty/zaświadczenia/ inne umożliwiające przeprowadzenie szkoleń oraz posiadającego/cych doświadczenie zawodowe </w:t>
      </w:r>
      <w:r w:rsidRPr="004979E1">
        <w:rPr>
          <w:rFonts w:ascii="Arial" w:hAnsi="Arial" w:cs="Arial"/>
          <w:sz w:val="24"/>
          <w:szCs w:val="24"/>
        </w:rPr>
        <w:t>w przeprowadzeniu co najmniej jednego szkolenia z zakresu tożsamego z przedmiotem zamówienia w okresie ostatnich 5 lat przed upływem terminu składania ofert.</w:t>
      </w:r>
    </w:p>
    <w:p w14:paraId="65709F93" w14:textId="77777777" w:rsidR="00173553" w:rsidRDefault="00173553" w:rsidP="00173553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73553">
        <w:rPr>
          <w:rFonts w:ascii="Arial" w:hAnsi="Arial" w:cs="Arial"/>
          <w:sz w:val="24"/>
          <w:szCs w:val="24"/>
        </w:rPr>
        <w:t>Wykonawca zobowiązany jest dostarczyć Uczestniczkom/Uczestnikom szkoleń materiały szkoleniowe, materiały oraz produkty niezbędne do realizacji zajęć praktycznych w odpowiedniej ilości dla każdego uczestnika, a także zapewnić niezbędny sprzęt i narzędzia wymagane do realizacji programu szkolenia</w:t>
      </w:r>
    </w:p>
    <w:p w14:paraId="2CA6C36A" w14:textId="77777777" w:rsidR="00173553" w:rsidRDefault="00173553" w:rsidP="00173553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73553">
        <w:rPr>
          <w:rFonts w:ascii="Arial" w:hAnsi="Arial" w:cs="Arial"/>
          <w:sz w:val="24"/>
          <w:szCs w:val="24"/>
        </w:rPr>
        <w:t>Wykonawca zobowiązany jest zapewnić pomieszczenie do zajęć, wyposażone w</w:t>
      </w:r>
      <w:r>
        <w:rPr>
          <w:rFonts w:ascii="Arial" w:hAnsi="Arial" w:cs="Arial"/>
          <w:sz w:val="24"/>
          <w:szCs w:val="24"/>
        </w:rPr>
        <w:t> </w:t>
      </w:r>
      <w:r w:rsidRPr="00173553">
        <w:rPr>
          <w:rFonts w:ascii="Arial" w:hAnsi="Arial" w:cs="Arial"/>
          <w:sz w:val="24"/>
          <w:szCs w:val="24"/>
        </w:rPr>
        <w:t>odpowiedni sprzęt oraz profesjonalne, w pełni wyposażone stanowisko pracy potrzebne do realizacji przedmiotu zamówienia.</w:t>
      </w:r>
    </w:p>
    <w:p w14:paraId="14A37A66" w14:textId="77777777" w:rsidR="00173553" w:rsidRDefault="00173553" w:rsidP="00173553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73553">
        <w:rPr>
          <w:rFonts w:ascii="Arial" w:hAnsi="Arial" w:cs="Arial"/>
          <w:sz w:val="24"/>
          <w:szCs w:val="24"/>
        </w:rPr>
        <w:t>Wykonawca zobowiązany jest zorganizować egzamin końcowy oraz wydać Uczestniczkom/Uczestnikom dokument (np. zaświadczenie, certyfikat lub inny równoważny) potwierdzający ukończenie szkolenia oraz nabycie kompetencji/kwalifikacji zawodowych.</w:t>
      </w:r>
    </w:p>
    <w:p w14:paraId="2547EB1F" w14:textId="77777777" w:rsidR="008E1975" w:rsidRPr="008E1975" w:rsidRDefault="008E1975" w:rsidP="008E197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14:paraId="55CB19AD" w14:textId="10EF8E20" w:rsidR="00853D33" w:rsidRDefault="00853D33" w:rsidP="00821D81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2C6394">
        <w:rPr>
          <w:rFonts w:ascii="Arial" w:hAnsi="Arial" w:cs="Arial"/>
          <w:b/>
          <w:bCs/>
          <w:sz w:val="24"/>
          <w:szCs w:val="24"/>
          <w:u w:val="single"/>
        </w:rPr>
        <w:t>Część II zamówienia:</w:t>
      </w:r>
    </w:p>
    <w:p w14:paraId="046BB8C2" w14:textId="77777777" w:rsidR="00126784" w:rsidRPr="00532456" w:rsidRDefault="00126784" w:rsidP="0012678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14:paraId="130DDA29" w14:textId="3B71D6B6" w:rsidR="00532456" w:rsidRPr="005822AE" w:rsidRDefault="003601FB" w:rsidP="005822AE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5822AE">
        <w:rPr>
          <w:rFonts w:ascii="Arial" w:hAnsi="Arial" w:cs="Arial"/>
          <w:b/>
          <w:bCs/>
          <w:sz w:val="24"/>
          <w:szCs w:val="24"/>
        </w:rPr>
        <w:t xml:space="preserve">Szkolenie gastronomiczne: </w:t>
      </w:r>
      <w:r w:rsidR="00853D33" w:rsidRPr="005822AE">
        <w:rPr>
          <w:rFonts w:ascii="Arial" w:hAnsi="Arial" w:cs="Arial"/>
          <w:b/>
          <w:bCs/>
          <w:sz w:val="24"/>
          <w:szCs w:val="24"/>
        </w:rPr>
        <w:t>Kuchnia polska - nowoczesne wydanie</w:t>
      </w:r>
    </w:p>
    <w:p w14:paraId="42747BE3" w14:textId="77777777" w:rsidR="00853D33" w:rsidRDefault="00853D33" w:rsidP="00532456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</w:p>
    <w:p w14:paraId="2B3162C0" w14:textId="6E4BBA3F" w:rsidR="00532456" w:rsidRDefault="00532456" w:rsidP="00532456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F007C1">
        <w:rPr>
          <w:rFonts w:ascii="Arial" w:hAnsi="Arial" w:cs="Arial"/>
          <w:b/>
          <w:bCs/>
          <w:sz w:val="24"/>
          <w:szCs w:val="24"/>
        </w:rPr>
        <w:t>Czas trwania szkolenia:</w:t>
      </w:r>
      <w:r w:rsidRPr="00FD4BB2">
        <w:rPr>
          <w:rFonts w:ascii="Arial" w:hAnsi="Arial" w:cs="Arial"/>
          <w:sz w:val="24"/>
          <w:szCs w:val="24"/>
        </w:rPr>
        <w:t xml:space="preserve"> </w:t>
      </w:r>
      <w:r w:rsidR="00853D33">
        <w:rPr>
          <w:rFonts w:ascii="Arial" w:hAnsi="Arial" w:cs="Arial"/>
          <w:sz w:val="24"/>
          <w:szCs w:val="24"/>
        </w:rPr>
        <w:t>1</w:t>
      </w:r>
      <w:r w:rsidR="008E1975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godzin/ grupa</w:t>
      </w:r>
    </w:p>
    <w:p w14:paraId="20A63518" w14:textId="56739076" w:rsidR="00532456" w:rsidRDefault="00532456" w:rsidP="00532456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347B0A">
        <w:rPr>
          <w:rFonts w:ascii="Arial" w:hAnsi="Arial" w:cs="Arial"/>
          <w:b/>
          <w:bCs/>
          <w:sz w:val="24"/>
          <w:szCs w:val="24"/>
        </w:rPr>
        <w:t>Liczba osób uczestniczących w szkoleniu:</w:t>
      </w:r>
      <w:r>
        <w:rPr>
          <w:rFonts w:ascii="Arial" w:hAnsi="Arial" w:cs="Arial"/>
          <w:sz w:val="24"/>
          <w:szCs w:val="24"/>
        </w:rPr>
        <w:t xml:space="preserve"> </w:t>
      </w:r>
      <w:r w:rsidR="00853D33">
        <w:rPr>
          <w:rFonts w:ascii="Arial" w:hAnsi="Arial" w:cs="Arial"/>
          <w:sz w:val="24"/>
          <w:szCs w:val="24"/>
        </w:rPr>
        <w:t>7 osób/ 1 grupa średnio 7 osobowa</w:t>
      </w:r>
    </w:p>
    <w:p w14:paraId="234FAF4A" w14:textId="77777777" w:rsidR="00532456" w:rsidRDefault="00532456" w:rsidP="00532456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661F1D">
        <w:rPr>
          <w:rFonts w:ascii="Arial" w:hAnsi="Arial" w:cs="Arial"/>
          <w:b/>
          <w:bCs/>
          <w:sz w:val="24"/>
          <w:szCs w:val="24"/>
        </w:rPr>
        <w:t>Forma zajęć:</w:t>
      </w:r>
      <w:r>
        <w:rPr>
          <w:rFonts w:ascii="Arial" w:hAnsi="Arial" w:cs="Arial"/>
          <w:sz w:val="24"/>
          <w:szCs w:val="24"/>
        </w:rPr>
        <w:t xml:space="preserve"> stacjonarnie </w:t>
      </w:r>
    </w:p>
    <w:p w14:paraId="43046DFE" w14:textId="21A3B889" w:rsidR="00532456" w:rsidRPr="002C6394" w:rsidRDefault="00532456" w:rsidP="00532456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00BA5">
        <w:rPr>
          <w:rFonts w:ascii="Arial" w:hAnsi="Arial" w:cs="Arial"/>
          <w:b/>
          <w:bCs/>
          <w:sz w:val="24"/>
          <w:szCs w:val="24"/>
        </w:rPr>
        <w:lastRenderedPageBreak/>
        <w:t>Miejsce:</w:t>
      </w:r>
      <w:r w:rsidRPr="00100BA5">
        <w:rPr>
          <w:rFonts w:ascii="Arial" w:hAnsi="Arial" w:cs="Arial"/>
          <w:sz w:val="24"/>
          <w:szCs w:val="24"/>
        </w:rPr>
        <w:t xml:space="preserve"> </w:t>
      </w:r>
      <w:r w:rsidR="00560284">
        <w:rPr>
          <w:rFonts w:ascii="Arial" w:hAnsi="Arial" w:cs="Arial"/>
          <w:sz w:val="24"/>
          <w:szCs w:val="24"/>
        </w:rPr>
        <w:t xml:space="preserve">Miejsce wskazane przez Wykonawcę w miejscowości </w:t>
      </w:r>
      <w:r w:rsidR="00560284" w:rsidRPr="006825A9">
        <w:rPr>
          <w:rFonts w:ascii="Arial" w:hAnsi="Arial" w:cs="Arial"/>
          <w:sz w:val="24"/>
          <w:szCs w:val="24"/>
        </w:rPr>
        <w:t>Czudec lub w promieniu do 2</w:t>
      </w:r>
      <w:r w:rsidR="00304EA3">
        <w:rPr>
          <w:rFonts w:ascii="Arial" w:hAnsi="Arial" w:cs="Arial"/>
          <w:sz w:val="24"/>
          <w:szCs w:val="24"/>
        </w:rPr>
        <w:t>5</w:t>
      </w:r>
      <w:r w:rsidR="00560284" w:rsidRPr="006825A9">
        <w:rPr>
          <w:rFonts w:ascii="Arial" w:hAnsi="Arial" w:cs="Arial"/>
          <w:sz w:val="24"/>
          <w:szCs w:val="24"/>
        </w:rPr>
        <w:t xml:space="preserve"> km od miejscowości Czudec</w:t>
      </w:r>
      <w:r w:rsidR="00304EA3">
        <w:rPr>
          <w:rFonts w:ascii="Arial" w:hAnsi="Arial" w:cs="Arial"/>
          <w:sz w:val="24"/>
          <w:szCs w:val="24"/>
        </w:rPr>
        <w:t xml:space="preserve"> </w:t>
      </w:r>
      <w:r w:rsidR="00304EA3" w:rsidRPr="00100BA5">
        <w:rPr>
          <w:rFonts w:ascii="Arial" w:hAnsi="Arial" w:cs="Arial"/>
          <w:sz w:val="24"/>
          <w:szCs w:val="24"/>
        </w:rPr>
        <w:t>(ewentualn</w:t>
      </w:r>
      <w:r w:rsidR="00304EA3">
        <w:rPr>
          <w:rFonts w:ascii="Arial" w:hAnsi="Arial" w:cs="Arial"/>
          <w:sz w:val="24"/>
          <w:szCs w:val="24"/>
        </w:rPr>
        <w:t xml:space="preserve">e </w:t>
      </w:r>
      <w:r w:rsidR="00304EA3" w:rsidRPr="00100BA5">
        <w:rPr>
          <w:rFonts w:ascii="Arial" w:hAnsi="Arial" w:cs="Arial"/>
          <w:sz w:val="24"/>
          <w:szCs w:val="24"/>
        </w:rPr>
        <w:t>koszty organizacji dojazdu poza mi</w:t>
      </w:r>
      <w:r w:rsidR="00304EA3">
        <w:rPr>
          <w:rFonts w:ascii="Arial" w:hAnsi="Arial" w:cs="Arial"/>
          <w:sz w:val="24"/>
          <w:szCs w:val="24"/>
        </w:rPr>
        <w:t>ejscowość</w:t>
      </w:r>
      <w:r w:rsidR="00304EA3" w:rsidRPr="00100BA5">
        <w:rPr>
          <w:rFonts w:ascii="Arial" w:hAnsi="Arial" w:cs="Arial"/>
          <w:sz w:val="24"/>
          <w:szCs w:val="24"/>
        </w:rPr>
        <w:t xml:space="preserve"> </w:t>
      </w:r>
      <w:r w:rsidR="00304EA3">
        <w:rPr>
          <w:rFonts w:ascii="Arial" w:hAnsi="Arial" w:cs="Arial"/>
          <w:sz w:val="24"/>
          <w:szCs w:val="24"/>
        </w:rPr>
        <w:t>Czudec</w:t>
      </w:r>
      <w:r w:rsidR="00304EA3" w:rsidRPr="00100BA5">
        <w:rPr>
          <w:rFonts w:ascii="Arial" w:hAnsi="Arial" w:cs="Arial"/>
          <w:sz w:val="24"/>
          <w:szCs w:val="24"/>
        </w:rPr>
        <w:t xml:space="preserve"> ponosi</w:t>
      </w:r>
      <w:r w:rsidR="00304EA3">
        <w:rPr>
          <w:rFonts w:ascii="Arial" w:hAnsi="Arial" w:cs="Arial"/>
          <w:sz w:val="24"/>
          <w:szCs w:val="24"/>
        </w:rPr>
        <w:t xml:space="preserve"> </w:t>
      </w:r>
      <w:r w:rsidR="00304EA3" w:rsidRPr="00100BA5">
        <w:rPr>
          <w:rFonts w:ascii="Arial" w:hAnsi="Arial" w:cs="Arial"/>
          <w:sz w:val="24"/>
          <w:szCs w:val="24"/>
        </w:rPr>
        <w:t>Wykonawca)</w:t>
      </w:r>
      <w:r w:rsidR="00304EA3">
        <w:rPr>
          <w:rFonts w:ascii="Arial" w:hAnsi="Arial" w:cs="Arial"/>
          <w:sz w:val="24"/>
          <w:szCs w:val="24"/>
        </w:rPr>
        <w:t>.</w:t>
      </w:r>
    </w:p>
    <w:p w14:paraId="1BFC8763" w14:textId="4F254569" w:rsidR="00532456" w:rsidRPr="00FD4BB2" w:rsidRDefault="00532456" w:rsidP="00532456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637D21">
        <w:rPr>
          <w:rFonts w:ascii="Arial" w:hAnsi="Arial" w:cs="Arial"/>
          <w:b/>
          <w:bCs/>
          <w:sz w:val="24"/>
          <w:szCs w:val="24"/>
        </w:rPr>
        <w:t>Metody pracy:</w:t>
      </w:r>
      <w:r>
        <w:rPr>
          <w:rFonts w:ascii="Arial" w:hAnsi="Arial" w:cs="Arial"/>
          <w:sz w:val="24"/>
          <w:szCs w:val="24"/>
        </w:rPr>
        <w:t xml:space="preserve"> dostosowane do UP, zajęcia teoretyczne i praktyczn</w:t>
      </w:r>
      <w:r w:rsidRPr="00041658">
        <w:rPr>
          <w:rFonts w:ascii="Arial" w:hAnsi="Arial" w:cs="Arial"/>
          <w:sz w:val="24"/>
          <w:szCs w:val="24"/>
        </w:rPr>
        <w:t xml:space="preserve">e </w:t>
      </w:r>
    </w:p>
    <w:p w14:paraId="38606030" w14:textId="40BCE506" w:rsidR="00DF6CE5" w:rsidRDefault="00532456" w:rsidP="00DF6CE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637D21">
        <w:rPr>
          <w:rFonts w:ascii="Arial" w:hAnsi="Arial" w:cs="Arial"/>
          <w:b/>
          <w:bCs/>
          <w:sz w:val="24"/>
          <w:szCs w:val="24"/>
        </w:rPr>
        <w:t>Cel:</w:t>
      </w:r>
      <w:r>
        <w:rPr>
          <w:rFonts w:ascii="Arial" w:hAnsi="Arial" w:cs="Arial"/>
          <w:sz w:val="24"/>
          <w:szCs w:val="24"/>
        </w:rPr>
        <w:t xml:space="preserve"> </w:t>
      </w:r>
      <w:r w:rsidR="00DF6CE5" w:rsidRPr="00DF6CE5">
        <w:rPr>
          <w:rFonts w:ascii="Arial" w:hAnsi="Arial" w:cs="Arial"/>
          <w:sz w:val="24"/>
          <w:szCs w:val="24"/>
        </w:rPr>
        <w:t>Uczestnicy szkolenia poznają prawidłowe techniki dobierania aromatów,</w:t>
      </w:r>
      <w:r w:rsidR="00DF6CE5">
        <w:rPr>
          <w:rFonts w:ascii="Arial" w:hAnsi="Arial" w:cs="Arial"/>
          <w:sz w:val="24"/>
          <w:szCs w:val="24"/>
        </w:rPr>
        <w:t xml:space="preserve"> </w:t>
      </w:r>
      <w:r w:rsidR="00DF6CE5" w:rsidRPr="00DF6CE5">
        <w:rPr>
          <w:rFonts w:ascii="Arial" w:hAnsi="Arial" w:cs="Arial"/>
          <w:sz w:val="24"/>
          <w:szCs w:val="24"/>
        </w:rPr>
        <w:t>zachowania tekstur</w:t>
      </w:r>
      <w:r w:rsidR="00DF6CE5">
        <w:rPr>
          <w:rFonts w:ascii="Arial" w:hAnsi="Arial" w:cs="Arial"/>
          <w:sz w:val="24"/>
          <w:szCs w:val="24"/>
        </w:rPr>
        <w:t xml:space="preserve"> </w:t>
      </w:r>
      <w:r w:rsidR="00DF6CE5" w:rsidRPr="00DF6CE5">
        <w:rPr>
          <w:rFonts w:ascii="Arial" w:hAnsi="Arial" w:cs="Arial"/>
          <w:sz w:val="24"/>
          <w:szCs w:val="24"/>
        </w:rPr>
        <w:t>oraz różne połączenia smakowe</w:t>
      </w:r>
      <w:r w:rsidR="0001375E">
        <w:rPr>
          <w:rFonts w:ascii="Arial" w:hAnsi="Arial" w:cs="Arial"/>
          <w:sz w:val="24"/>
          <w:szCs w:val="24"/>
        </w:rPr>
        <w:t>.</w:t>
      </w:r>
    </w:p>
    <w:p w14:paraId="667BC0FA" w14:textId="31E705F7" w:rsidR="00532456" w:rsidRDefault="00532456" w:rsidP="008E197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637D21">
        <w:rPr>
          <w:rFonts w:ascii="Arial" w:hAnsi="Arial" w:cs="Arial"/>
          <w:b/>
          <w:bCs/>
          <w:sz w:val="24"/>
          <w:szCs w:val="24"/>
        </w:rPr>
        <w:t>Tematyka:</w:t>
      </w:r>
      <w:r w:rsidRPr="00532456">
        <w:rPr>
          <w:rFonts w:ascii="Arial" w:hAnsi="Arial" w:cs="Arial"/>
          <w:sz w:val="24"/>
          <w:szCs w:val="24"/>
        </w:rPr>
        <w:t xml:space="preserve"> </w:t>
      </w:r>
    </w:p>
    <w:p w14:paraId="0F9D7416" w14:textId="77777777" w:rsidR="008B3914" w:rsidRPr="008B3914" w:rsidRDefault="008B3914" w:rsidP="008B391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8B3914">
        <w:rPr>
          <w:rFonts w:ascii="Arial" w:hAnsi="Arial" w:cs="Arial"/>
          <w:sz w:val="24"/>
          <w:szCs w:val="24"/>
        </w:rPr>
        <w:t>Szkolenie dotyczy nowoczesnych trendów kulinarnych w kuchni polskiej. Zakres obejmuje w szczególności:</w:t>
      </w:r>
    </w:p>
    <w:p w14:paraId="267B29D7" w14:textId="77777777" w:rsidR="008B3914" w:rsidRPr="008B3914" w:rsidRDefault="008B3914" w:rsidP="008B3914">
      <w:pPr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8B3914">
        <w:rPr>
          <w:rFonts w:ascii="Arial" w:hAnsi="Arial" w:cs="Arial"/>
          <w:sz w:val="24"/>
          <w:szCs w:val="24"/>
        </w:rPr>
        <w:t>współczesne interpretacje tradycyjnych dań kuchni polskiej,</w:t>
      </w:r>
    </w:p>
    <w:p w14:paraId="5E00D945" w14:textId="77777777" w:rsidR="008B3914" w:rsidRPr="008B3914" w:rsidRDefault="008B3914" w:rsidP="008B3914">
      <w:pPr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8B3914">
        <w:rPr>
          <w:rFonts w:ascii="Arial" w:hAnsi="Arial" w:cs="Arial"/>
          <w:sz w:val="24"/>
          <w:szCs w:val="24"/>
        </w:rPr>
        <w:t>zastosowanie nowoczesnych technik kulinarnych z zachowaniem charakteru kuchni regionalnej,</w:t>
      </w:r>
    </w:p>
    <w:p w14:paraId="619C26CC" w14:textId="77777777" w:rsidR="008B3914" w:rsidRPr="008B3914" w:rsidRDefault="008B3914" w:rsidP="008B3914">
      <w:pPr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8B3914">
        <w:rPr>
          <w:rFonts w:ascii="Arial" w:hAnsi="Arial" w:cs="Arial"/>
          <w:sz w:val="24"/>
          <w:szCs w:val="24"/>
        </w:rPr>
        <w:t>zasady łączenia smaków, aromatów i tekstur w kuchni polskiej,</w:t>
      </w:r>
    </w:p>
    <w:p w14:paraId="3E894E2E" w14:textId="77777777" w:rsidR="008B3914" w:rsidRPr="008B3914" w:rsidRDefault="008B3914" w:rsidP="008B3914">
      <w:pPr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8B3914">
        <w:rPr>
          <w:rFonts w:ascii="Arial" w:hAnsi="Arial" w:cs="Arial"/>
          <w:sz w:val="24"/>
          <w:szCs w:val="24"/>
        </w:rPr>
        <w:t>sposoby atrakcyjnego podania i aranżacji potraw,</w:t>
      </w:r>
    </w:p>
    <w:p w14:paraId="34890E08" w14:textId="77777777" w:rsidR="008B3914" w:rsidRPr="008B3914" w:rsidRDefault="008B3914" w:rsidP="008B3914">
      <w:pPr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8B3914">
        <w:rPr>
          <w:rFonts w:ascii="Arial" w:hAnsi="Arial" w:cs="Arial"/>
          <w:sz w:val="24"/>
          <w:szCs w:val="24"/>
        </w:rPr>
        <w:t>wykorzystanie lokalnych i sezonowych produktów w nowoczesnej odsłonie,</w:t>
      </w:r>
    </w:p>
    <w:p w14:paraId="08EC2226" w14:textId="77777777" w:rsidR="008B3914" w:rsidRPr="008B3914" w:rsidRDefault="008B3914" w:rsidP="008B3914">
      <w:pPr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8B3914">
        <w:rPr>
          <w:rFonts w:ascii="Arial" w:hAnsi="Arial" w:cs="Arial"/>
          <w:sz w:val="24"/>
          <w:szCs w:val="24"/>
        </w:rPr>
        <w:t>podstawy komponowania menu odpowiadającego współczesnym trendom gastronomicznym.</w:t>
      </w:r>
    </w:p>
    <w:p w14:paraId="7CB94979" w14:textId="77777777" w:rsidR="0001375E" w:rsidRDefault="0001375E" w:rsidP="008E197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764C1A37" w14:textId="77777777" w:rsidR="0001375E" w:rsidRPr="008B3914" w:rsidRDefault="0001375E" w:rsidP="0001375E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8B3914">
        <w:rPr>
          <w:rFonts w:ascii="Arial" w:hAnsi="Arial" w:cs="Arial"/>
          <w:b/>
          <w:bCs/>
          <w:sz w:val="24"/>
          <w:szCs w:val="24"/>
        </w:rPr>
        <w:t>Wymagania związane z przedmiotem zamówienia:</w:t>
      </w:r>
    </w:p>
    <w:p w14:paraId="180A8025" w14:textId="77777777" w:rsidR="0011197F" w:rsidRPr="00F74883" w:rsidRDefault="0011197F" w:rsidP="0011197F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883">
        <w:rPr>
          <w:rFonts w:ascii="Arial" w:hAnsi="Arial" w:cs="Arial"/>
          <w:sz w:val="24"/>
          <w:szCs w:val="24"/>
        </w:rPr>
        <w:t xml:space="preserve">Wykonawca zobowiązany jest zapewnić do prowadzenia zajęć trenera/ów posiadającego/cych wykształcenie wyższe/zawodowe lub certyfikaty/zaświadczenia/ inne umożliwiające przeprowadzenie szkoleń oraz posiadającego/cych doświadczenie zawodowe </w:t>
      </w:r>
      <w:r w:rsidRPr="004979E1">
        <w:rPr>
          <w:rFonts w:ascii="Arial" w:hAnsi="Arial" w:cs="Arial"/>
          <w:sz w:val="24"/>
          <w:szCs w:val="24"/>
        </w:rPr>
        <w:t>w przeprowadzeniu co najmniej jednego szkolenia z zakresu tożsamego z przedmiotem zamówienia w okresie ostatnich 5 lat przed upływem terminu składania ofert.</w:t>
      </w:r>
    </w:p>
    <w:p w14:paraId="2C34356D" w14:textId="77777777" w:rsidR="00173553" w:rsidRDefault="00173553" w:rsidP="00D83D4B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73553">
        <w:rPr>
          <w:rFonts w:ascii="Arial" w:hAnsi="Arial" w:cs="Arial"/>
          <w:sz w:val="24"/>
          <w:szCs w:val="24"/>
        </w:rPr>
        <w:t>Wykonawca zobowiązany jest dostarczyć Uczestniczkom/Uczestnikom szkoleń materiały szkoleniowe, materiały oraz produkty niezbędne do realizacji zajęć praktycznych w odpowiedniej ilości dla każdego uczestnika, a także zapewnić niezbędny sprzęt i narzędzia wymagane do realizacji programu szkolenia</w:t>
      </w:r>
    </w:p>
    <w:p w14:paraId="01E90539" w14:textId="77777777" w:rsidR="00173553" w:rsidRDefault="00173553" w:rsidP="00173553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73553">
        <w:rPr>
          <w:rFonts w:ascii="Arial" w:hAnsi="Arial" w:cs="Arial"/>
          <w:sz w:val="24"/>
          <w:szCs w:val="24"/>
        </w:rPr>
        <w:t>Wykonawca zobowiązany jest zapewnić pomieszczenie do zajęć, wyposażone w</w:t>
      </w:r>
      <w:r>
        <w:rPr>
          <w:rFonts w:ascii="Arial" w:hAnsi="Arial" w:cs="Arial"/>
          <w:sz w:val="24"/>
          <w:szCs w:val="24"/>
        </w:rPr>
        <w:t> </w:t>
      </w:r>
      <w:r w:rsidRPr="00173553">
        <w:rPr>
          <w:rFonts w:ascii="Arial" w:hAnsi="Arial" w:cs="Arial"/>
          <w:sz w:val="24"/>
          <w:szCs w:val="24"/>
        </w:rPr>
        <w:t>odpowiedni sprzęt oraz profesjonalne, w pełni wyposażone stanowisko pracy potrzebne do realizacji przedmiotu zamówienia.</w:t>
      </w:r>
    </w:p>
    <w:p w14:paraId="79420F26" w14:textId="6379FE06" w:rsidR="0001375E" w:rsidRDefault="00173553" w:rsidP="00173553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73553">
        <w:rPr>
          <w:rFonts w:ascii="Arial" w:hAnsi="Arial" w:cs="Arial"/>
          <w:sz w:val="24"/>
          <w:szCs w:val="24"/>
        </w:rPr>
        <w:t>Wykonawca zobowiązany jest zorganizować egzamin końcowy oraz wydać Uczestniczkom/Uczestnikom dokument (np. zaświadczenie, certyfikat lub inny równoważny) potwierdzający ukończenie szkolenia oraz nabycie kompetencji/kwalifikacji zawodowych.</w:t>
      </w:r>
    </w:p>
    <w:p w14:paraId="5A130D5D" w14:textId="77777777" w:rsidR="00173553" w:rsidRPr="00173553" w:rsidRDefault="00173553" w:rsidP="00173553">
      <w:pPr>
        <w:pStyle w:val="Akapitzlist"/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4344BF9F" w14:textId="6D300E0B" w:rsidR="003601FB" w:rsidRPr="008B3914" w:rsidRDefault="003601FB" w:rsidP="00821D81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8B3914">
        <w:rPr>
          <w:rFonts w:ascii="Arial" w:hAnsi="Arial" w:cs="Arial"/>
          <w:b/>
          <w:bCs/>
          <w:sz w:val="24"/>
          <w:szCs w:val="24"/>
          <w:u w:val="single"/>
        </w:rPr>
        <w:t>Część I</w:t>
      </w:r>
      <w:r w:rsidR="00F74883" w:rsidRPr="008B3914">
        <w:rPr>
          <w:rFonts w:ascii="Arial" w:hAnsi="Arial" w:cs="Arial"/>
          <w:b/>
          <w:bCs/>
          <w:sz w:val="24"/>
          <w:szCs w:val="24"/>
          <w:u w:val="single"/>
        </w:rPr>
        <w:t>II</w:t>
      </w:r>
      <w:r w:rsidRPr="008B3914">
        <w:rPr>
          <w:rFonts w:ascii="Arial" w:hAnsi="Arial" w:cs="Arial"/>
          <w:b/>
          <w:bCs/>
          <w:sz w:val="24"/>
          <w:szCs w:val="24"/>
          <w:u w:val="single"/>
        </w:rPr>
        <w:t xml:space="preserve"> zamówienia:</w:t>
      </w:r>
    </w:p>
    <w:p w14:paraId="565B2DFF" w14:textId="77777777" w:rsidR="005822AE" w:rsidRPr="008B3914" w:rsidRDefault="005822AE" w:rsidP="005822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7C35A74" w14:textId="33797A72" w:rsidR="007F1492" w:rsidRPr="008B3914" w:rsidRDefault="003601FB" w:rsidP="005822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B3914">
        <w:rPr>
          <w:rFonts w:ascii="Arial" w:hAnsi="Arial" w:cs="Arial"/>
          <w:b/>
          <w:bCs/>
          <w:sz w:val="24"/>
          <w:szCs w:val="24"/>
        </w:rPr>
        <w:t>Szkolenie gastronomiczne: knife skills</w:t>
      </w:r>
    </w:p>
    <w:p w14:paraId="0FEF22DC" w14:textId="77777777" w:rsidR="003601FB" w:rsidRPr="008B3914" w:rsidRDefault="003601FB" w:rsidP="003601FB">
      <w:pPr>
        <w:pStyle w:val="Akapitzlist"/>
        <w:autoSpaceDE w:val="0"/>
        <w:autoSpaceDN w:val="0"/>
        <w:adjustRightInd w:val="0"/>
        <w:spacing w:after="0" w:line="240" w:lineRule="auto"/>
        <w:ind w:left="66"/>
        <w:rPr>
          <w:rFonts w:ascii="Arial" w:hAnsi="Arial" w:cs="Arial"/>
          <w:b/>
          <w:bCs/>
          <w:sz w:val="24"/>
          <w:szCs w:val="24"/>
        </w:rPr>
      </w:pPr>
    </w:p>
    <w:p w14:paraId="63979BAC" w14:textId="6418FDC1" w:rsidR="007F1492" w:rsidRPr="008B3914" w:rsidRDefault="007F1492" w:rsidP="007F1492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8B3914">
        <w:rPr>
          <w:rFonts w:ascii="Arial" w:hAnsi="Arial" w:cs="Arial"/>
          <w:b/>
          <w:bCs/>
          <w:sz w:val="24"/>
          <w:szCs w:val="24"/>
        </w:rPr>
        <w:t>Czas trwania szkolenia:</w:t>
      </w:r>
      <w:r w:rsidRPr="008B3914">
        <w:rPr>
          <w:rFonts w:ascii="Arial" w:hAnsi="Arial" w:cs="Arial"/>
          <w:sz w:val="24"/>
          <w:szCs w:val="24"/>
        </w:rPr>
        <w:t xml:space="preserve"> 6 godzin/ grupa</w:t>
      </w:r>
    </w:p>
    <w:p w14:paraId="4A3BFFBB" w14:textId="5E66BA35" w:rsidR="007F1492" w:rsidRPr="008B3914" w:rsidRDefault="007F1492" w:rsidP="007F1492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8B3914">
        <w:rPr>
          <w:rFonts w:ascii="Arial" w:hAnsi="Arial" w:cs="Arial"/>
          <w:b/>
          <w:bCs/>
          <w:sz w:val="24"/>
          <w:szCs w:val="24"/>
        </w:rPr>
        <w:lastRenderedPageBreak/>
        <w:t>Liczba osób uczestniczących w szkoleniu:</w:t>
      </w:r>
      <w:r w:rsidRPr="008B3914">
        <w:rPr>
          <w:rFonts w:ascii="Arial" w:hAnsi="Arial" w:cs="Arial"/>
          <w:sz w:val="24"/>
          <w:szCs w:val="24"/>
        </w:rPr>
        <w:t xml:space="preserve"> </w:t>
      </w:r>
      <w:r w:rsidR="003601FB" w:rsidRPr="008B3914">
        <w:rPr>
          <w:rFonts w:ascii="Arial" w:hAnsi="Arial" w:cs="Arial"/>
          <w:sz w:val="24"/>
          <w:szCs w:val="24"/>
        </w:rPr>
        <w:t>6 osób/ 1 grupa średnio 6 osobowa</w:t>
      </w:r>
    </w:p>
    <w:p w14:paraId="7ACE9880" w14:textId="77777777" w:rsidR="007F1492" w:rsidRPr="008B3914" w:rsidRDefault="007F1492" w:rsidP="007F1492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8B3914">
        <w:rPr>
          <w:rFonts w:ascii="Arial" w:hAnsi="Arial" w:cs="Arial"/>
          <w:b/>
          <w:bCs/>
          <w:sz w:val="24"/>
          <w:szCs w:val="24"/>
        </w:rPr>
        <w:t>Forma zajęć:</w:t>
      </w:r>
      <w:r w:rsidRPr="008B3914">
        <w:rPr>
          <w:rFonts w:ascii="Arial" w:hAnsi="Arial" w:cs="Arial"/>
          <w:sz w:val="24"/>
          <w:szCs w:val="24"/>
        </w:rPr>
        <w:t xml:space="preserve"> stacjonarnie </w:t>
      </w:r>
    </w:p>
    <w:p w14:paraId="6959B89A" w14:textId="25716D04" w:rsidR="00D83D4B" w:rsidRPr="008B3914" w:rsidRDefault="007F1492" w:rsidP="00D83D4B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8B3914">
        <w:rPr>
          <w:rFonts w:ascii="Arial" w:hAnsi="Arial" w:cs="Arial"/>
          <w:b/>
          <w:bCs/>
          <w:sz w:val="24"/>
          <w:szCs w:val="24"/>
        </w:rPr>
        <w:t>Miejsce:</w:t>
      </w:r>
      <w:r w:rsidRPr="008B3914">
        <w:rPr>
          <w:rFonts w:ascii="Arial" w:hAnsi="Arial" w:cs="Arial"/>
          <w:sz w:val="24"/>
          <w:szCs w:val="24"/>
        </w:rPr>
        <w:t xml:space="preserve"> </w:t>
      </w:r>
      <w:r w:rsidR="00560284">
        <w:rPr>
          <w:rFonts w:ascii="Arial" w:hAnsi="Arial" w:cs="Arial"/>
          <w:sz w:val="24"/>
          <w:szCs w:val="24"/>
        </w:rPr>
        <w:t xml:space="preserve">Miejsce wskazane przez Wykonawcę w miejscowości </w:t>
      </w:r>
      <w:r w:rsidR="00560284" w:rsidRPr="006825A9">
        <w:rPr>
          <w:rFonts w:ascii="Arial" w:hAnsi="Arial" w:cs="Arial"/>
          <w:sz w:val="24"/>
          <w:szCs w:val="24"/>
        </w:rPr>
        <w:t>Czudec lub w promieniu do 2</w:t>
      </w:r>
      <w:r w:rsidR="00304EA3">
        <w:rPr>
          <w:rFonts w:ascii="Arial" w:hAnsi="Arial" w:cs="Arial"/>
          <w:sz w:val="24"/>
          <w:szCs w:val="24"/>
        </w:rPr>
        <w:t>5</w:t>
      </w:r>
      <w:r w:rsidR="00560284" w:rsidRPr="006825A9">
        <w:rPr>
          <w:rFonts w:ascii="Arial" w:hAnsi="Arial" w:cs="Arial"/>
          <w:sz w:val="24"/>
          <w:szCs w:val="24"/>
        </w:rPr>
        <w:t xml:space="preserve"> km od miejscowości Czudec</w:t>
      </w:r>
      <w:r w:rsidR="00304EA3">
        <w:rPr>
          <w:rFonts w:ascii="Arial" w:hAnsi="Arial" w:cs="Arial"/>
          <w:sz w:val="24"/>
          <w:szCs w:val="24"/>
        </w:rPr>
        <w:t xml:space="preserve"> </w:t>
      </w:r>
      <w:r w:rsidR="00304EA3" w:rsidRPr="00100BA5">
        <w:rPr>
          <w:rFonts w:ascii="Arial" w:hAnsi="Arial" w:cs="Arial"/>
          <w:sz w:val="24"/>
          <w:szCs w:val="24"/>
        </w:rPr>
        <w:t>(ewentualn</w:t>
      </w:r>
      <w:r w:rsidR="00304EA3">
        <w:rPr>
          <w:rFonts w:ascii="Arial" w:hAnsi="Arial" w:cs="Arial"/>
          <w:sz w:val="24"/>
          <w:szCs w:val="24"/>
        </w:rPr>
        <w:t xml:space="preserve">e </w:t>
      </w:r>
      <w:r w:rsidR="00304EA3" w:rsidRPr="00100BA5">
        <w:rPr>
          <w:rFonts w:ascii="Arial" w:hAnsi="Arial" w:cs="Arial"/>
          <w:sz w:val="24"/>
          <w:szCs w:val="24"/>
        </w:rPr>
        <w:t>koszty organizacji dojazdu poza mi</w:t>
      </w:r>
      <w:r w:rsidR="00304EA3">
        <w:rPr>
          <w:rFonts w:ascii="Arial" w:hAnsi="Arial" w:cs="Arial"/>
          <w:sz w:val="24"/>
          <w:szCs w:val="24"/>
        </w:rPr>
        <w:t>ejscowość</w:t>
      </w:r>
      <w:r w:rsidR="00304EA3" w:rsidRPr="00100BA5">
        <w:rPr>
          <w:rFonts w:ascii="Arial" w:hAnsi="Arial" w:cs="Arial"/>
          <w:sz w:val="24"/>
          <w:szCs w:val="24"/>
        </w:rPr>
        <w:t xml:space="preserve"> </w:t>
      </w:r>
      <w:r w:rsidR="00304EA3">
        <w:rPr>
          <w:rFonts w:ascii="Arial" w:hAnsi="Arial" w:cs="Arial"/>
          <w:sz w:val="24"/>
          <w:szCs w:val="24"/>
        </w:rPr>
        <w:t>Czudec</w:t>
      </w:r>
      <w:r w:rsidR="00304EA3" w:rsidRPr="00100BA5">
        <w:rPr>
          <w:rFonts w:ascii="Arial" w:hAnsi="Arial" w:cs="Arial"/>
          <w:sz w:val="24"/>
          <w:szCs w:val="24"/>
        </w:rPr>
        <w:t xml:space="preserve"> ponosi</w:t>
      </w:r>
      <w:r w:rsidR="00304EA3">
        <w:rPr>
          <w:rFonts w:ascii="Arial" w:hAnsi="Arial" w:cs="Arial"/>
          <w:sz w:val="24"/>
          <w:szCs w:val="24"/>
        </w:rPr>
        <w:t xml:space="preserve"> </w:t>
      </w:r>
      <w:r w:rsidR="00304EA3" w:rsidRPr="00100BA5">
        <w:rPr>
          <w:rFonts w:ascii="Arial" w:hAnsi="Arial" w:cs="Arial"/>
          <w:sz w:val="24"/>
          <w:szCs w:val="24"/>
        </w:rPr>
        <w:t>Wykonawca)</w:t>
      </w:r>
    </w:p>
    <w:p w14:paraId="14035CA1" w14:textId="4706C253" w:rsidR="007F1492" w:rsidRPr="008B3914" w:rsidRDefault="007F1492" w:rsidP="00D83D4B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8B3914">
        <w:rPr>
          <w:rFonts w:ascii="Arial" w:hAnsi="Arial" w:cs="Arial"/>
          <w:b/>
          <w:bCs/>
          <w:sz w:val="24"/>
          <w:szCs w:val="24"/>
        </w:rPr>
        <w:t>Metody pracy:</w:t>
      </w:r>
      <w:r w:rsidRPr="008B3914">
        <w:rPr>
          <w:rFonts w:ascii="Arial" w:hAnsi="Arial" w:cs="Arial"/>
          <w:sz w:val="24"/>
          <w:szCs w:val="24"/>
        </w:rPr>
        <w:t xml:space="preserve"> dostosowane do UP, zajęcia teoretyczne i praktyczne </w:t>
      </w:r>
    </w:p>
    <w:p w14:paraId="60055445" w14:textId="74C1F8A0" w:rsidR="007F1492" w:rsidRPr="008B3914" w:rsidRDefault="007F1492" w:rsidP="00D83D4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8B3914">
        <w:rPr>
          <w:rFonts w:ascii="Arial" w:hAnsi="Arial" w:cs="Arial"/>
          <w:b/>
          <w:bCs/>
          <w:sz w:val="24"/>
          <w:szCs w:val="24"/>
        </w:rPr>
        <w:t>Cel:</w:t>
      </w:r>
      <w:r w:rsidRPr="008B3914">
        <w:rPr>
          <w:rFonts w:ascii="Arial" w:hAnsi="Arial" w:cs="Arial"/>
          <w:sz w:val="24"/>
          <w:szCs w:val="24"/>
        </w:rPr>
        <w:t xml:space="preserve"> </w:t>
      </w:r>
      <w:r w:rsidR="00D83D4B" w:rsidRPr="008B3914">
        <w:rPr>
          <w:rFonts w:ascii="Arial" w:hAnsi="Arial" w:cs="Arial"/>
          <w:sz w:val="24"/>
          <w:szCs w:val="24"/>
        </w:rPr>
        <w:t>Dzięki szkoleniu nauczyciele poszerzą swoją wiedzę z technik krojenia warzyw, techniki filetowania owoców, siekania ziół, czyszczenia, obierania i filetowania krewetek. Nauczyciele poznają również kulinarne triki i patenty, pomagające usprawnić gotowanie.</w:t>
      </w:r>
    </w:p>
    <w:p w14:paraId="3E0B2BF3" w14:textId="77777777" w:rsidR="003601FB" w:rsidRPr="008B3914" w:rsidRDefault="007F1492" w:rsidP="007F149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8B3914">
        <w:rPr>
          <w:rFonts w:ascii="Arial" w:hAnsi="Arial" w:cs="Arial"/>
          <w:b/>
          <w:bCs/>
          <w:sz w:val="24"/>
          <w:szCs w:val="24"/>
        </w:rPr>
        <w:t>Tematyka:</w:t>
      </w:r>
      <w:r w:rsidRPr="008B3914">
        <w:rPr>
          <w:rFonts w:ascii="Arial" w:hAnsi="Arial" w:cs="Arial"/>
          <w:sz w:val="24"/>
          <w:szCs w:val="24"/>
        </w:rPr>
        <w:t xml:space="preserve"> </w:t>
      </w:r>
    </w:p>
    <w:p w14:paraId="477EB55B" w14:textId="1DF34F00" w:rsidR="007F1492" w:rsidRPr="008B3914" w:rsidRDefault="003601FB" w:rsidP="007F149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8B3914">
        <w:rPr>
          <w:rFonts w:ascii="Arial" w:hAnsi="Arial" w:cs="Arial"/>
          <w:sz w:val="24"/>
          <w:szCs w:val="24"/>
        </w:rPr>
        <w:t>Techniki posługiwania się nożem w kuchni</w:t>
      </w:r>
      <w:r w:rsidR="00D7564E" w:rsidRPr="008B3914">
        <w:rPr>
          <w:rFonts w:ascii="Arial" w:hAnsi="Arial" w:cs="Arial"/>
          <w:sz w:val="24"/>
          <w:szCs w:val="24"/>
        </w:rPr>
        <w:t xml:space="preserve"> (minimum 7 technik)</w:t>
      </w:r>
    </w:p>
    <w:p w14:paraId="2AB430B5" w14:textId="6FEA3872" w:rsidR="003601FB" w:rsidRPr="008B3914" w:rsidRDefault="003601FB" w:rsidP="00821D8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8B3914">
        <w:rPr>
          <w:rFonts w:ascii="Arial" w:hAnsi="Arial" w:cs="Arial"/>
          <w:sz w:val="24"/>
          <w:szCs w:val="24"/>
        </w:rPr>
        <w:t>rodzaje noży,</w:t>
      </w:r>
    </w:p>
    <w:p w14:paraId="55A86F5E" w14:textId="541CC18F" w:rsidR="003601FB" w:rsidRPr="008B3914" w:rsidRDefault="003601FB" w:rsidP="00821D8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8B3914">
        <w:rPr>
          <w:rFonts w:ascii="Arial" w:hAnsi="Arial" w:cs="Arial"/>
          <w:sz w:val="24"/>
          <w:szCs w:val="24"/>
        </w:rPr>
        <w:t xml:space="preserve">zasady przygotowania stanowiska do pracy oraz zasady bezpieczeństwa pracy z nożem. </w:t>
      </w:r>
    </w:p>
    <w:p w14:paraId="3EA34339" w14:textId="77777777" w:rsidR="005822AE" w:rsidRPr="008B3914" w:rsidRDefault="003601FB" w:rsidP="00821D8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8B3914">
        <w:rPr>
          <w:rFonts w:ascii="Arial" w:hAnsi="Arial" w:cs="Arial"/>
          <w:sz w:val="24"/>
          <w:szCs w:val="24"/>
        </w:rPr>
        <w:t>techniki krojenia warzyw,</w:t>
      </w:r>
    </w:p>
    <w:p w14:paraId="58AF2F41" w14:textId="1280D779" w:rsidR="003601FB" w:rsidRPr="008B3914" w:rsidRDefault="003601FB" w:rsidP="00821D8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8B3914">
        <w:rPr>
          <w:rFonts w:ascii="Arial" w:hAnsi="Arial" w:cs="Arial"/>
          <w:sz w:val="24"/>
          <w:szCs w:val="24"/>
        </w:rPr>
        <w:t>obieranie, czyszczenie i filetowanie</w:t>
      </w:r>
      <w:r w:rsidR="005822AE" w:rsidRPr="008B3914">
        <w:rPr>
          <w:rFonts w:ascii="Arial" w:hAnsi="Arial" w:cs="Arial"/>
          <w:sz w:val="24"/>
          <w:szCs w:val="24"/>
        </w:rPr>
        <w:t xml:space="preserve"> owoców</w:t>
      </w:r>
    </w:p>
    <w:p w14:paraId="6F1C8A25" w14:textId="34ECAFBE" w:rsidR="005822AE" w:rsidRPr="008B3914" w:rsidRDefault="005822AE" w:rsidP="00821D8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8B3914">
        <w:rPr>
          <w:rFonts w:ascii="Arial" w:hAnsi="Arial" w:cs="Arial"/>
          <w:sz w:val="24"/>
          <w:szCs w:val="24"/>
        </w:rPr>
        <w:t>siekanie ziół,</w:t>
      </w:r>
    </w:p>
    <w:p w14:paraId="3D339A65" w14:textId="6218DE7F" w:rsidR="005822AE" w:rsidRPr="008B3914" w:rsidRDefault="005822AE" w:rsidP="00821D8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8B3914">
        <w:rPr>
          <w:rFonts w:ascii="Arial" w:hAnsi="Arial" w:cs="Arial"/>
          <w:sz w:val="24"/>
          <w:szCs w:val="24"/>
        </w:rPr>
        <w:t>czyszczenie, obieranie i filetowanie krewetek.</w:t>
      </w:r>
    </w:p>
    <w:p w14:paraId="116AE124" w14:textId="0C1F6E5D" w:rsidR="005822AE" w:rsidRPr="008B3914" w:rsidRDefault="005822AE" w:rsidP="00821D8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8B3914">
        <w:rPr>
          <w:rFonts w:ascii="Arial" w:hAnsi="Arial" w:cs="Arial"/>
          <w:sz w:val="24"/>
          <w:szCs w:val="24"/>
        </w:rPr>
        <w:t>kulinarne triki i patenty, pomagające usprawnić gotowanie.</w:t>
      </w:r>
    </w:p>
    <w:p w14:paraId="44C18D17" w14:textId="3B7F709E" w:rsidR="00532456" w:rsidRPr="008B3914" w:rsidRDefault="00532456" w:rsidP="00E8176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14:paraId="39B165F8" w14:textId="595E55C9" w:rsidR="002C6394" w:rsidRPr="008B3914" w:rsidRDefault="002C6394" w:rsidP="00532456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bookmarkStart w:id="7" w:name="_Hlk205544447"/>
      <w:r w:rsidRPr="008B3914">
        <w:rPr>
          <w:rFonts w:ascii="Arial" w:hAnsi="Arial" w:cs="Arial"/>
          <w:b/>
          <w:bCs/>
          <w:sz w:val="24"/>
          <w:szCs w:val="24"/>
        </w:rPr>
        <w:t>Wymagania związane z przedmiotem zamówienia:</w:t>
      </w:r>
    </w:p>
    <w:p w14:paraId="67DA2329" w14:textId="77777777" w:rsidR="00173553" w:rsidRPr="00F74883" w:rsidRDefault="00173553" w:rsidP="00173553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883">
        <w:rPr>
          <w:rFonts w:ascii="Arial" w:hAnsi="Arial" w:cs="Arial"/>
          <w:sz w:val="24"/>
          <w:szCs w:val="24"/>
        </w:rPr>
        <w:t xml:space="preserve">Wykonawca zobowiązany jest zapewnić do prowadzenia zajęć trenera/ów posiadającego/cych wykształcenie wyższe/zawodowe lub certyfikaty/zaświadczenia/ inne umożliwiające przeprowadzenie szkoleń oraz posiadającego/cych doświadczenie zawodowe </w:t>
      </w:r>
      <w:r w:rsidRPr="004979E1">
        <w:rPr>
          <w:rFonts w:ascii="Arial" w:hAnsi="Arial" w:cs="Arial"/>
          <w:sz w:val="24"/>
          <w:szCs w:val="24"/>
        </w:rPr>
        <w:t>w przeprowadzeniu co najmniej jednego szkolenia z zakresu tożsamego z przedmiotem zamówienia w okresie ostatnich 5 lat przed upływem terminu składania ofert.</w:t>
      </w:r>
    </w:p>
    <w:p w14:paraId="3683CCBD" w14:textId="77777777" w:rsidR="00173553" w:rsidRDefault="00173553" w:rsidP="00173553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73553">
        <w:rPr>
          <w:rFonts w:ascii="Arial" w:hAnsi="Arial" w:cs="Arial"/>
          <w:sz w:val="24"/>
          <w:szCs w:val="24"/>
        </w:rPr>
        <w:t>Wykonawca zobowiązany jest dostarczyć Uczestniczkom/Uczestnikom szkoleń materiały szkoleniowe, materiały oraz produkty niezbędne do realizacji zajęć praktycznych w odpowiedniej ilości dla każdego uczestnika, a także zapewnić niezbędny sprzęt i narzędzia wymagane do realizacji programu szkolenia</w:t>
      </w:r>
    </w:p>
    <w:p w14:paraId="79523743" w14:textId="77777777" w:rsidR="00173553" w:rsidRDefault="00173553" w:rsidP="00173553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73553">
        <w:rPr>
          <w:rFonts w:ascii="Arial" w:hAnsi="Arial" w:cs="Arial"/>
          <w:sz w:val="24"/>
          <w:szCs w:val="24"/>
        </w:rPr>
        <w:t>Wykonawca zobowiązany jest zapewnić pomieszczenie do zajęć, wyposażone w</w:t>
      </w:r>
      <w:r>
        <w:rPr>
          <w:rFonts w:ascii="Arial" w:hAnsi="Arial" w:cs="Arial"/>
          <w:sz w:val="24"/>
          <w:szCs w:val="24"/>
        </w:rPr>
        <w:t> </w:t>
      </w:r>
      <w:r w:rsidRPr="00173553">
        <w:rPr>
          <w:rFonts w:ascii="Arial" w:hAnsi="Arial" w:cs="Arial"/>
          <w:sz w:val="24"/>
          <w:szCs w:val="24"/>
        </w:rPr>
        <w:t>odpowiedni sprzęt oraz profesjonalne, w pełni wyposażone stanowisko pracy potrzebne do realizacji przedmiotu zamówienia.</w:t>
      </w:r>
    </w:p>
    <w:p w14:paraId="621F05EA" w14:textId="77777777" w:rsidR="00173553" w:rsidRDefault="00173553" w:rsidP="00173553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73553">
        <w:rPr>
          <w:rFonts w:ascii="Arial" w:hAnsi="Arial" w:cs="Arial"/>
          <w:sz w:val="24"/>
          <w:szCs w:val="24"/>
        </w:rPr>
        <w:t>Wykonawca zobowiązany jest zorganizować egzamin końcowy oraz wydać Uczestniczkom/Uczestnikom dokument (np. zaświadczenie, certyfikat lub inny równoważny) potwierdzający ukończenie szkolenia oraz nabycie kompetencji/kwalifikacji zawodowych.</w:t>
      </w:r>
    </w:p>
    <w:p w14:paraId="64FB52DD" w14:textId="5B77E3A9" w:rsidR="00BA7D01" w:rsidRPr="00BA7D01" w:rsidRDefault="00BA7D01" w:rsidP="004E40B6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BA7D01">
        <w:rPr>
          <w:rFonts w:ascii="Arial" w:hAnsi="Arial" w:cs="Arial"/>
          <w:sz w:val="24"/>
          <w:szCs w:val="24"/>
        </w:rPr>
        <w:t xml:space="preserve"> </w:t>
      </w:r>
    </w:p>
    <w:p w14:paraId="760E0708" w14:textId="77777777" w:rsidR="00540BD7" w:rsidRPr="00BA7D01" w:rsidRDefault="00540BD7" w:rsidP="00BA7D01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bookmarkEnd w:id="7"/>
    <w:p w14:paraId="5359F33E" w14:textId="59A9FAF6" w:rsidR="00540BD7" w:rsidRPr="00540BD7" w:rsidRDefault="00540BD7" w:rsidP="00540BD7">
      <w:pPr>
        <w:spacing w:after="0" w:line="288" w:lineRule="auto"/>
        <w:ind w:left="66"/>
        <w:jc w:val="both"/>
        <w:rPr>
          <w:rFonts w:ascii="Arial" w:hAnsi="Arial" w:cs="Arial"/>
          <w:sz w:val="24"/>
          <w:szCs w:val="24"/>
          <w:u w:val="single"/>
        </w:rPr>
      </w:pPr>
      <w:r w:rsidRPr="00540BD7">
        <w:rPr>
          <w:rFonts w:ascii="Arial" w:hAnsi="Arial" w:cs="Arial"/>
          <w:sz w:val="24"/>
          <w:szCs w:val="24"/>
          <w:u w:val="single"/>
        </w:rPr>
        <w:lastRenderedPageBreak/>
        <w:t xml:space="preserve">Zamawiający dopuszcza </w:t>
      </w:r>
      <w:r w:rsidRPr="00304EA3">
        <w:rPr>
          <w:rFonts w:ascii="Arial" w:hAnsi="Arial" w:cs="Arial"/>
          <w:sz w:val="24"/>
          <w:szCs w:val="24"/>
          <w:u w:val="single"/>
        </w:rPr>
        <w:t xml:space="preserve">możliwość składania ofert częściowych na poszczególne części zamówienia od nr I do nr </w:t>
      </w:r>
      <w:r w:rsidR="008B3914" w:rsidRPr="00304EA3">
        <w:rPr>
          <w:rFonts w:ascii="Arial" w:hAnsi="Arial" w:cs="Arial"/>
          <w:sz w:val="24"/>
          <w:szCs w:val="24"/>
          <w:u w:val="single"/>
        </w:rPr>
        <w:t>I</w:t>
      </w:r>
      <w:r w:rsidR="00BA7D01" w:rsidRPr="00304EA3">
        <w:rPr>
          <w:rFonts w:ascii="Arial" w:hAnsi="Arial" w:cs="Arial"/>
          <w:sz w:val="24"/>
          <w:szCs w:val="24"/>
          <w:u w:val="single"/>
        </w:rPr>
        <w:t>V</w:t>
      </w:r>
      <w:r w:rsidRPr="00304EA3">
        <w:rPr>
          <w:rFonts w:ascii="Arial" w:hAnsi="Arial" w:cs="Arial"/>
          <w:sz w:val="24"/>
          <w:szCs w:val="24"/>
          <w:u w:val="single"/>
        </w:rPr>
        <w:t>.</w:t>
      </w:r>
      <w:r w:rsidRPr="00540BD7">
        <w:rPr>
          <w:rFonts w:ascii="Arial" w:hAnsi="Arial" w:cs="Arial"/>
          <w:sz w:val="24"/>
          <w:szCs w:val="24"/>
          <w:u w:val="single"/>
        </w:rPr>
        <w:t xml:space="preserve"> Każda część przedmiotu zamówienia oceniana będzie odrębnie. Wykonawca może złożyć tylko jedną ofertę na daną część. Oferta musi obejmować całość zamówienia z danej części.</w:t>
      </w:r>
    </w:p>
    <w:p w14:paraId="3CD57A80" w14:textId="77777777" w:rsidR="00540BD7" w:rsidRPr="00540BD7" w:rsidRDefault="00540BD7" w:rsidP="00540BD7">
      <w:pPr>
        <w:pStyle w:val="Akapitzlist"/>
        <w:spacing w:after="0" w:line="288" w:lineRule="auto"/>
        <w:ind w:left="426"/>
        <w:jc w:val="both"/>
        <w:rPr>
          <w:rFonts w:ascii="Arial" w:hAnsi="Arial" w:cs="Arial"/>
          <w:sz w:val="24"/>
          <w:szCs w:val="24"/>
          <w:u w:val="single"/>
        </w:rPr>
      </w:pPr>
    </w:p>
    <w:p w14:paraId="536D4EC9" w14:textId="20585C6F" w:rsidR="008D0C8D" w:rsidRPr="00FD4BB2" w:rsidRDefault="008D0C8D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4.</w:t>
      </w:r>
      <w:r w:rsidRPr="00FD4BB2">
        <w:rPr>
          <w:rFonts w:ascii="Arial" w:hAnsi="Arial" w:cs="Arial"/>
          <w:sz w:val="24"/>
          <w:szCs w:val="24"/>
        </w:rPr>
        <w:t xml:space="preserve"> </w:t>
      </w:r>
      <w:r w:rsidR="00650022" w:rsidRPr="00FD4BB2">
        <w:rPr>
          <w:rFonts w:ascii="Arial" w:hAnsi="Arial" w:cs="Arial"/>
          <w:b/>
          <w:bCs/>
          <w:sz w:val="24"/>
          <w:szCs w:val="24"/>
        </w:rPr>
        <w:t>Czas</w:t>
      </w:r>
      <w:r w:rsidRPr="00FD4BB2">
        <w:rPr>
          <w:rFonts w:ascii="Arial" w:hAnsi="Arial" w:cs="Arial"/>
          <w:b/>
          <w:bCs/>
          <w:sz w:val="24"/>
          <w:szCs w:val="24"/>
        </w:rPr>
        <w:t xml:space="preserve"> i terminy</w:t>
      </w:r>
      <w:r w:rsidR="00584E9C" w:rsidRPr="00FD4BB2">
        <w:rPr>
          <w:rFonts w:ascii="Arial" w:hAnsi="Arial" w:cs="Arial"/>
          <w:b/>
          <w:bCs/>
          <w:sz w:val="24"/>
          <w:szCs w:val="24"/>
        </w:rPr>
        <w:t xml:space="preserve"> </w:t>
      </w:r>
      <w:r w:rsidR="00650022" w:rsidRPr="00FD4BB2">
        <w:rPr>
          <w:rFonts w:ascii="Arial" w:hAnsi="Arial" w:cs="Arial"/>
          <w:b/>
          <w:bCs/>
          <w:sz w:val="24"/>
          <w:szCs w:val="24"/>
        </w:rPr>
        <w:t xml:space="preserve">realizacji przedmiotu </w:t>
      </w:r>
      <w:r w:rsidRPr="00FD4BB2">
        <w:rPr>
          <w:rFonts w:ascii="Arial" w:hAnsi="Arial" w:cs="Arial"/>
          <w:b/>
          <w:bCs/>
          <w:sz w:val="24"/>
          <w:szCs w:val="24"/>
        </w:rPr>
        <w:t>zamówie</w:t>
      </w:r>
      <w:r w:rsidR="00650022" w:rsidRPr="00FD4BB2">
        <w:rPr>
          <w:rFonts w:ascii="Arial" w:hAnsi="Arial" w:cs="Arial"/>
          <w:b/>
          <w:bCs/>
          <w:sz w:val="24"/>
          <w:szCs w:val="24"/>
        </w:rPr>
        <w:t>nia</w:t>
      </w:r>
    </w:p>
    <w:p w14:paraId="0859A372" w14:textId="0D19B53C" w:rsidR="00E14632" w:rsidRPr="00E14632" w:rsidRDefault="00E14632" w:rsidP="00E14632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bookmarkStart w:id="8" w:name="_Hlk193204461"/>
      <w:bookmarkStart w:id="9" w:name="_Hlk193196579"/>
      <w:r w:rsidRPr="00E14632">
        <w:rPr>
          <w:rFonts w:ascii="Arial" w:hAnsi="Arial" w:cs="Arial"/>
          <w:sz w:val="24"/>
          <w:szCs w:val="24"/>
        </w:rPr>
        <w:t xml:space="preserve">Przedmiot zamówienia będzie realizowany od dnia potwierdzenia warunków jego realizacji (np. podpisania umowy, akceptacji oferty, złożenia zamówienia) do dnia </w:t>
      </w:r>
      <w:r w:rsidRPr="003149E0">
        <w:rPr>
          <w:rFonts w:ascii="Arial" w:hAnsi="Arial" w:cs="Arial"/>
          <w:b/>
          <w:bCs/>
          <w:sz w:val="24"/>
          <w:szCs w:val="24"/>
        </w:rPr>
        <w:t>31.0</w:t>
      </w:r>
      <w:r w:rsidR="00E541DE">
        <w:rPr>
          <w:rFonts w:ascii="Arial" w:hAnsi="Arial" w:cs="Arial"/>
          <w:b/>
          <w:bCs/>
          <w:sz w:val="24"/>
          <w:szCs w:val="24"/>
        </w:rPr>
        <w:t>8</w:t>
      </w:r>
      <w:r w:rsidRPr="003149E0">
        <w:rPr>
          <w:rFonts w:ascii="Arial" w:hAnsi="Arial" w:cs="Arial"/>
          <w:b/>
          <w:bCs/>
          <w:sz w:val="24"/>
          <w:szCs w:val="24"/>
        </w:rPr>
        <w:t>.2026 r.,</w:t>
      </w:r>
      <w:r w:rsidRPr="00E14632">
        <w:rPr>
          <w:rFonts w:ascii="Arial" w:hAnsi="Arial" w:cs="Arial"/>
          <w:sz w:val="24"/>
          <w:szCs w:val="24"/>
        </w:rPr>
        <w:t xml:space="preserve"> zgodnie z ustalonym z Zamawiającym harmonogramem. Zamawiający zastrzega sobie możliwość zmiany ostatecznego terminu realizacji przedmiotu zamówienia.</w:t>
      </w:r>
    </w:p>
    <w:p w14:paraId="71DFFD57" w14:textId="3287F018" w:rsidR="00E14632" w:rsidRPr="00E14632" w:rsidRDefault="00E14632" w:rsidP="00E14632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E14632">
        <w:rPr>
          <w:rFonts w:ascii="Arial" w:hAnsi="Arial" w:cs="Arial"/>
          <w:sz w:val="24"/>
          <w:szCs w:val="24"/>
        </w:rPr>
        <w:t>Harmonogram realizacji uzależniony będzie od planu lekcji nauczycieli. Wykonawca winien posiadać dyspozycyjną kadrę umożliwiającą realizację szkoleń dostosowaną do harmonogramu pracy szkoły i zajęć Uczestników Projektu.</w:t>
      </w:r>
    </w:p>
    <w:p w14:paraId="5237AEC7" w14:textId="77777777" w:rsidR="00583E9A" w:rsidRPr="009D6F95" w:rsidRDefault="00583E9A" w:rsidP="009D6F95">
      <w:pPr>
        <w:pStyle w:val="Akapitzlist"/>
        <w:spacing w:after="0" w:line="288" w:lineRule="auto"/>
        <w:ind w:left="0"/>
        <w:rPr>
          <w:rFonts w:ascii="Arial" w:hAnsi="Arial" w:cs="Arial"/>
          <w:sz w:val="24"/>
          <w:szCs w:val="24"/>
        </w:rPr>
      </w:pPr>
    </w:p>
    <w:bookmarkEnd w:id="8"/>
    <w:p w14:paraId="425330CB" w14:textId="1172A203" w:rsidR="00F74883" w:rsidRDefault="00804D0F" w:rsidP="00227137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960B74">
        <w:rPr>
          <w:rFonts w:ascii="Arial" w:hAnsi="Arial" w:cs="Arial"/>
          <w:b/>
          <w:bCs/>
          <w:sz w:val="24"/>
          <w:szCs w:val="24"/>
        </w:rPr>
        <w:t>Miejsce realizacji zamówienia</w:t>
      </w:r>
      <w:r w:rsidRPr="00960B74">
        <w:rPr>
          <w:rFonts w:ascii="Arial" w:hAnsi="Arial" w:cs="Arial"/>
          <w:sz w:val="24"/>
          <w:szCs w:val="24"/>
        </w:rPr>
        <w:t xml:space="preserve">: </w:t>
      </w:r>
      <w:bookmarkEnd w:id="9"/>
      <w:r w:rsidR="004E40B6">
        <w:rPr>
          <w:rFonts w:ascii="Arial" w:hAnsi="Arial" w:cs="Arial"/>
          <w:sz w:val="24"/>
          <w:szCs w:val="24"/>
        </w:rPr>
        <w:t xml:space="preserve">miejsce </w:t>
      </w:r>
      <w:r w:rsidR="00BA7D01" w:rsidRPr="00BA7D01">
        <w:rPr>
          <w:rFonts w:ascii="Arial" w:hAnsi="Arial" w:cs="Arial"/>
          <w:sz w:val="24"/>
          <w:szCs w:val="24"/>
        </w:rPr>
        <w:t>wskazane przez Wykonawcę w miejscowości Czudec lub w promieniu do 2</w:t>
      </w:r>
      <w:r w:rsidR="00F6250D">
        <w:rPr>
          <w:rFonts w:ascii="Arial" w:hAnsi="Arial" w:cs="Arial"/>
          <w:sz w:val="24"/>
          <w:szCs w:val="24"/>
        </w:rPr>
        <w:t>5</w:t>
      </w:r>
      <w:r w:rsidR="00BA7D01" w:rsidRPr="00BA7D01">
        <w:rPr>
          <w:rFonts w:ascii="Arial" w:hAnsi="Arial" w:cs="Arial"/>
          <w:sz w:val="24"/>
          <w:szCs w:val="24"/>
        </w:rPr>
        <w:t xml:space="preserve"> km od miejscowości Czudec w woj. Podkarpackim zgodnie z opisem poszczególnych części zamówienia.</w:t>
      </w:r>
    </w:p>
    <w:p w14:paraId="6A79F6F0" w14:textId="723A5170" w:rsidR="000961CC" w:rsidRPr="00FD4BB2" w:rsidRDefault="008113EB" w:rsidP="00227137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 xml:space="preserve">Forma płatności: przelew </w:t>
      </w:r>
      <w:r w:rsidR="0022355F" w:rsidRPr="00FD4BB2">
        <w:rPr>
          <w:rFonts w:ascii="Arial" w:hAnsi="Arial" w:cs="Arial"/>
          <w:sz w:val="24"/>
          <w:szCs w:val="24"/>
        </w:rPr>
        <w:t>14</w:t>
      </w:r>
      <w:r w:rsidRPr="00FD4BB2">
        <w:rPr>
          <w:rFonts w:ascii="Arial" w:hAnsi="Arial" w:cs="Arial"/>
          <w:sz w:val="24"/>
          <w:szCs w:val="24"/>
        </w:rPr>
        <w:t xml:space="preserve"> dni od daty otrzymania faktury.</w:t>
      </w:r>
    </w:p>
    <w:p w14:paraId="3D2ECE13" w14:textId="4852D385" w:rsidR="008113EB" w:rsidRPr="00FD4BB2" w:rsidRDefault="008113EB" w:rsidP="00227137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Faktury będą wystawiane nie częściej niż 1 raz w miesiącu</w:t>
      </w:r>
      <w:r w:rsidR="0047296F">
        <w:rPr>
          <w:rFonts w:ascii="Arial" w:hAnsi="Arial" w:cs="Arial"/>
          <w:sz w:val="24"/>
          <w:szCs w:val="24"/>
        </w:rPr>
        <w:t xml:space="preserve"> po zrealizowaniu min. 1 pełnego szkolenia dla min. 1 </w:t>
      </w:r>
      <w:r w:rsidR="00AE6D6A">
        <w:rPr>
          <w:rFonts w:ascii="Arial" w:hAnsi="Arial" w:cs="Arial"/>
          <w:sz w:val="24"/>
          <w:szCs w:val="24"/>
        </w:rPr>
        <w:t>osoby</w:t>
      </w:r>
      <w:r w:rsidR="008B3914">
        <w:rPr>
          <w:rFonts w:ascii="Arial" w:hAnsi="Arial" w:cs="Arial"/>
          <w:sz w:val="24"/>
          <w:szCs w:val="24"/>
        </w:rPr>
        <w:t>, c</w:t>
      </w:r>
      <w:r w:rsidR="008B3914" w:rsidRPr="009D2C0F">
        <w:rPr>
          <w:rFonts w:ascii="Arial" w:hAnsi="Arial" w:cs="Arial"/>
          <w:sz w:val="24"/>
          <w:szCs w:val="24"/>
        </w:rPr>
        <w:t>hyba że strony uzgodnią inacze</w:t>
      </w:r>
      <w:r w:rsidR="008B3914">
        <w:rPr>
          <w:rFonts w:ascii="Arial" w:hAnsi="Arial" w:cs="Arial"/>
          <w:sz w:val="24"/>
          <w:szCs w:val="24"/>
        </w:rPr>
        <w:t>j.</w:t>
      </w:r>
    </w:p>
    <w:p w14:paraId="6F4EAF6F" w14:textId="365DF032" w:rsidR="004B26AD" w:rsidRDefault="008113EB" w:rsidP="009762A2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Zamawiający zastrzega sobie możliwość przesunięcia terminu płatności wynagrodzenia w razie opóźnień związanych z przekazaniem środków finansowych przez instytucję finansującą. W takim przypadku płatność nastąpi w terminie ustalonym przez Zamawiającego. W przypadku o którym mowa wyżej Zamawiający nie jest zobowiązany do zapłaty na rzecz Wykonawcy odsetek ustawowych.</w:t>
      </w:r>
    </w:p>
    <w:p w14:paraId="4CD48528" w14:textId="77777777" w:rsidR="00F74883" w:rsidRPr="00FD4BB2" w:rsidRDefault="00F74883" w:rsidP="009762A2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14:paraId="64001AFF" w14:textId="0D10F081" w:rsidR="004B26AD" w:rsidRPr="00804D0F" w:rsidRDefault="004B26AD" w:rsidP="00D64D4A">
      <w:pPr>
        <w:pStyle w:val="Akapitzlist"/>
        <w:numPr>
          <w:ilvl w:val="0"/>
          <w:numId w:val="1"/>
        </w:numPr>
        <w:spacing w:after="0" w:line="288" w:lineRule="auto"/>
        <w:ind w:left="426" w:hanging="437"/>
        <w:jc w:val="both"/>
        <w:rPr>
          <w:rFonts w:ascii="Arial" w:hAnsi="Arial" w:cs="Arial"/>
          <w:b/>
          <w:bCs/>
          <w:sz w:val="24"/>
          <w:szCs w:val="24"/>
        </w:rPr>
      </w:pPr>
      <w:r w:rsidRPr="00804D0F">
        <w:rPr>
          <w:rFonts w:ascii="Arial" w:hAnsi="Arial" w:cs="Arial"/>
          <w:b/>
          <w:bCs/>
          <w:sz w:val="24"/>
          <w:szCs w:val="24"/>
        </w:rPr>
        <w:t>WARUNKI UDZIAŁU W POSTĘPOWANIU ORAZ SPOSÓB DOKONYWANIA OCENY ICH SPEŁNIENIA</w:t>
      </w:r>
    </w:p>
    <w:p w14:paraId="5DE73737" w14:textId="3A12F5FB" w:rsidR="004B26AD" w:rsidRPr="00FD4BB2" w:rsidRDefault="004B26AD" w:rsidP="009762A2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O udzielenie zamówienia mogą ubiegać się wykonawcy, którzy spełniają następujące warunki udziału w postępowaniu:</w:t>
      </w:r>
    </w:p>
    <w:p w14:paraId="5DD02457" w14:textId="7211394C" w:rsidR="007D64A7" w:rsidRPr="00FD4BB2" w:rsidRDefault="007D64A7" w:rsidP="00821D81">
      <w:pPr>
        <w:pStyle w:val="Akapitzlist"/>
        <w:numPr>
          <w:ilvl w:val="0"/>
          <w:numId w:val="5"/>
        </w:numPr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Akceptują treść zapytania bez zastrzeżeń – złożenie oferty jest równoznaczne z akceptacją treści zapytania.</w:t>
      </w:r>
    </w:p>
    <w:p w14:paraId="12BC8626" w14:textId="10EB7F57" w:rsidR="004B26AD" w:rsidRPr="00FD4BB2" w:rsidRDefault="007D64A7" w:rsidP="00821D81">
      <w:pPr>
        <w:pStyle w:val="Akapitzlist"/>
        <w:numPr>
          <w:ilvl w:val="0"/>
          <w:numId w:val="5"/>
        </w:numPr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  <w:bookmarkStart w:id="10" w:name="_Hlk187152673"/>
      <w:r w:rsidRPr="00FD4BB2">
        <w:rPr>
          <w:rFonts w:ascii="Arial" w:hAnsi="Arial" w:cs="Arial"/>
          <w:sz w:val="24"/>
          <w:szCs w:val="24"/>
        </w:rPr>
        <w:t>Prowadzą działalność w zakresie zgodnym z przedmiotem niniejszego postępowania oraz posiad</w:t>
      </w:r>
      <w:r w:rsidR="00000478" w:rsidRPr="00FD4BB2">
        <w:rPr>
          <w:rFonts w:ascii="Arial" w:hAnsi="Arial" w:cs="Arial"/>
          <w:sz w:val="24"/>
          <w:szCs w:val="24"/>
        </w:rPr>
        <w:t xml:space="preserve">ają uprawnienia do wykonywania określonej działalności lub czynności, jeżeli przepisy prawa nakładają obowiązek ich posiadania. </w:t>
      </w:r>
      <w:r w:rsidR="004B26AD" w:rsidRPr="00FD4BB2">
        <w:rPr>
          <w:rFonts w:ascii="Arial" w:hAnsi="Arial" w:cs="Arial"/>
          <w:sz w:val="24"/>
          <w:szCs w:val="24"/>
        </w:rPr>
        <w:t>Zamawiający uzna warunek za spełniony jeżeli Wykonawca potwierdzi spełnianie tego warunku składając odpowiednie oświadczenie.</w:t>
      </w:r>
    </w:p>
    <w:p w14:paraId="6DA80831" w14:textId="5ECFDA19" w:rsidR="004B26AD" w:rsidRPr="00FD4BB2" w:rsidRDefault="00000478" w:rsidP="00821D81">
      <w:pPr>
        <w:pStyle w:val="Akapitzlist"/>
        <w:numPr>
          <w:ilvl w:val="0"/>
          <w:numId w:val="5"/>
        </w:numPr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Posiadają niezbędną wiedzę i doświadczenie oraz d</w:t>
      </w:r>
      <w:r w:rsidR="004B26AD" w:rsidRPr="00FD4BB2">
        <w:rPr>
          <w:rFonts w:ascii="Arial" w:hAnsi="Arial" w:cs="Arial"/>
          <w:sz w:val="24"/>
          <w:szCs w:val="24"/>
        </w:rPr>
        <w:t>yspon</w:t>
      </w:r>
      <w:r w:rsidRPr="00FD4BB2">
        <w:rPr>
          <w:rFonts w:ascii="Arial" w:hAnsi="Arial" w:cs="Arial"/>
          <w:sz w:val="24"/>
          <w:szCs w:val="24"/>
        </w:rPr>
        <w:t>ują</w:t>
      </w:r>
      <w:r w:rsidR="004B26AD" w:rsidRPr="00FD4BB2">
        <w:rPr>
          <w:rFonts w:ascii="Arial" w:hAnsi="Arial" w:cs="Arial"/>
          <w:sz w:val="24"/>
          <w:szCs w:val="24"/>
        </w:rPr>
        <w:t xml:space="preserve"> odpowiednim potencjałem technicznym oraz osobami zdolnymi do wykonania zamówienia. </w:t>
      </w:r>
      <w:r w:rsidR="004B26AD" w:rsidRPr="00FD4BB2">
        <w:rPr>
          <w:rFonts w:ascii="Arial" w:hAnsi="Arial" w:cs="Arial"/>
          <w:sz w:val="24"/>
          <w:szCs w:val="24"/>
        </w:rPr>
        <w:lastRenderedPageBreak/>
        <w:t xml:space="preserve">Zamawiający uzna warunek za spełniony jeżeli Wykonawca potwierdzi spełnianie tego warunku składając odpowiednie </w:t>
      </w:r>
      <w:r w:rsidR="004B26AD" w:rsidRPr="00A545C7">
        <w:rPr>
          <w:rFonts w:ascii="Arial" w:hAnsi="Arial" w:cs="Arial"/>
          <w:sz w:val="24"/>
          <w:szCs w:val="24"/>
        </w:rPr>
        <w:t>oświadczenie</w:t>
      </w:r>
      <w:r w:rsidR="00A47A37" w:rsidRPr="00A545C7">
        <w:rPr>
          <w:rFonts w:ascii="Arial" w:hAnsi="Arial" w:cs="Arial"/>
          <w:sz w:val="24"/>
          <w:szCs w:val="24"/>
        </w:rPr>
        <w:t xml:space="preserve"> i wykaz </w:t>
      </w:r>
      <w:r w:rsidR="00A545C7" w:rsidRPr="00A545C7">
        <w:rPr>
          <w:rFonts w:ascii="Arial" w:hAnsi="Arial" w:cs="Arial"/>
          <w:sz w:val="24"/>
          <w:szCs w:val="24"/>
        </w:rPr>
        <w:t>wykładowców</w:t>
      </w:r>
      <w:r w:rsidR="00A545C7">
        <w:rPr>
          <w:rFonts w:ascii="Arial" w:hAnsi="Arial" w:cs="Arial"/>
          <w:sz w:val="24"/>
          <w:szCs w:val="24"/>
        </w:rPr>
        <w:t>.</w:t>
      </w:r>
      <w:r w:rsidR="00F4600C">
        <w:rPr>
          <w:rFonts w:ascii="Arial" w:hAnsi="Arial" w:cs="Arial"/>
          <w:sz w:val="24"/>
          <w:szCs w:val="24"/>
        </w:rPr>
        <w:t xml:space="preserve"> </w:t>
      </w:r>
    </w:p>
    <w:p w14:paraId="32CB1283" w14:textId="7B9D17F9" w:rsidR="004B26AD" w:rsidRPr="00FD4BB2" w:rsidRDefault="008A0120" w:rsidP="00821D81">
      <w:pPr>
        <w:pStyle w:val="Akapitzlist"/>
        <w:numPr>
          <w:ilvl w:val="0"/>
          <w:numId w:val="5"/>
        </w:numPr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Znajdują się w sytuacji</w:t>
      </w:r>
      <w:r w:rsidR="004B26AD" w:rsidRPr="00FD4BB2">
        <w:rPr>
          <w:rFonts w:ascii="Arial" w:hAnsi="Arial" w:cs="Arial"/>
          <w:sz w:val="24"/>
          <w:szCs w:val="24"/>
        </w:rPr>
        <w:t xml:space="preserve"> ekonomiczn</w:t>
      </w:r>
      <w:r w:rsidRPr="00FD4BB2">
        <w:rPr>
          <w:rFonts w:ascii="Arial" w:hAnsi="Arial" w:cs="Arial"/>
          <w:sz w:val="24"/>
          <w:szCs w:val="24"/>
        </w:rPr>
        <w:t>ej</w:t>
      </w:r>
      <w:r w:rsidR="004B26AD" w:rsidRPr="00FD4BB2">
        <w:rPr>
          <w:rFonts w:ascii="Arial" w:hAnsi="Arial" w:cs="Arial"/>
          <w:sz w:val="24"/>
          <w:szCs w:val="24"/>
        </w:rPr>
        <w:t xml:space="preserve"> </w:t>
      </w:r>
      <w:r w:rsidRPr="00FD4BB2">
        <w:rPr>
          <w:rFonts w:ascii="Arial" w:hAnsi="Arial" w:cs="Arial"/>
          <w:sz w:val="24"/>
          <w:szCs w:val="24"/>
        </w:rPr>
        <w:t>i</w:t>
      </w:r>
      <w:r w:rsidR="004B26AD" w:rsidRPr="00FD4BB2">
        <w:rPr>
          <w:rFonts w:ascii="Arial" w:hAnsi="Arial" w:cs="Arial"/>
          <w:sz w:val="24"/>
          <w:szCs w:val="24"/>
        </w:rPr>
        <w:t xml:space="preserve"> finansow</w:t>
      </w:r>
      <w:r w:rsidRPr="00FD4BB2">
        <w:rPr>
          <w:rFonts w:ascii="Arial" w:hAnsi="Arial" w:cs="Arial"/>
          <w:sz w:val="24"/>
          <w:szCs w:val="24"/>
        </w:rPr>
        <w:t>ej zapewniającej wykonanie zamówienia</w:t>
      </w:r>
      <w:r w:rsidR="004B26AD" w:rsidRPr="00FD4BB2">
        <w:rPr>
          <w:rFonts w:ascii="Arial" w:hAnsi="Arial" w:cs="Arial"/>
          <w:sz w:val="24"/>
          <w:szCs w:val="24"/>
        </w:rPr>
        <w:t>. Zamawiający uzna warunek za spełniony jeżeli Wykonawca potwierdzi spełnianie tego warunku składając odpowiednie oświadczenie</w:t>
      </w:r>
      <w:r w:rsidR="00E02348" w:rsidRPr="00FD4BB2">
        <w:rPr>
          <w:rFonts w:ascii="Arial" w:hAnsi="Arial" w:cs="Arial"/>
          <w:sz w:val="24"/>
          <w:szCs w:val="24"/>
        </w:rPr>
        <w:t>.</w:t>
      </w:r>
    </w:p>
    <w:bookmarkEnd w:id="10"/>
    <w:p w14:paraId="54ADB387" w14:textId="1F04AA78" w:rsidR="008A0120" w:rsidRPr="00FD4BB2" w:rsidRDefault="008A0120" w:rsidP="00821D81">
      <w:pPr>
        <w:pStyle w:val="Akapitzlist"/>
        <w:numPr>
          <w:ilvl w:val="0"/>
          <w:numId w:val="5"/>
        </w:numPr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Wyrażają zgodę na przetwarzanie danych w celu rozpatrzenia oferty i ewentualnej realizacji zamówienia</w:t>
      </w:r>
      <w:r w:rsidR="00234831" w:rsidRPr="00FD4BB2">
        <w:rPr>
          <w:rFonts w:ascii="Arial" w:hAnsi="Arial" w:cs="Arial"/>
          <w:sz w:val="24"/>
          <w:szCs w:val="24"/>
        </w:rPr>
        <w:t>.</w:t>
      </w:r>
    </w:p>
    <w:p w14:paraId="60F689B8" w14:textId="1598427B" w:rsidR="008A0120" w:rsidRPr="00FD4BB2" w:rsidRDefault="008A0120" w:rsidP="00821D81">
      <w:pPr>
        <w:pStyle w:val="Akapitzlist"/>
        <w:numPr>
          <w:ilvl w:val="0"/>
          <w:numId w:val="5"/>
        </w:numPr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  <w:bookmarkStart w:id="11" w:name="_Hlk187152938"/>
      <w:r w:rsidRPr="00FD4BB2">
        <w:rPr>
          <w:rFonts w:ascii="Arial" w:hAnsi="Arial" w:cs="Arial"/>
          <w:sz w:val="24"/>
          <w:szCs w:val="24"/>
        </w:rPr>
        <w:t>Nie podlegają wykluczeniu z postępowania w zakresie następujących przesłanek:</w:t>
      </w:r>
    </w:p>
    <w:p w14:paraId="0D3B1412" w14:textId="63E465A7" w:rsidR="008A0120" w:rsidRPr="00FD4BB2" w:rsidRDefault="008A0120" w:rsidP="00821D81">
      <w:pPr>
        <w:pStyle w:val="Akapitzlist"/>
        <w:numPr>
          <w:ilvl w:val="0"/>
          <w:numId w:val="6"/>
        </w:numPr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Nie są wskazani w art. 7 ust. 1 ustawy z dnia 13 kwietnia 2022 r. o szczególnych rozwiązaniach w zakresie przeciwdziałania wspieraniu agresji na Ukrainę oraz służących ochronie bezpieczeństwa narodowego (Dz.U. Poz. 835),</w:t>
      </w:r>
    </w:p>
    <w:p w14:paraId="4C1C9A7F" w14:textId="046EC34F" w:rsidR="008A0120" w:rsidRPr="00FD4BB2" w:rsidRDefault="008A0120" w:rsidP="00821D81">
      <w:pPr>
        <w:pStyle w:val="Akapitzlist"/>
        <w:numPr>
          <w:ilvl w:val="0"/>
          <w:numId w:val="6"/>
        </w:numPr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 xml:space="preserve">Nie są osobą/podmiotem objętą/ym sankcjami, o których mowa w art. 5 k ust. 1 Rozporządzenia (UE) nr 833/2014 z dnia 31 lipca 2014 dotyczącego środków ograniczających </w:t>
      </w:r>
      <w:r w:rsidR="007D4448" w:rsidRPr="00FD4BB2">
        <w:rPr>
          <w:rFonts w:ascii="Arial" w:hAnsi="Arial" w:cs="Arial"/>
          <w:sz w:val="24"/>
          <w:szCs w:val="24"/>
        </w:rPr>
        <w:t>w związku z działaniami Rosji destabilizującymi sytuację na Ukrainie,</w:t>
      </w:r>
    </w:p>
    <w:p w14:paraId="284753B1" w14:textId="32FC0B8B" w:rsidR="007D4448" w:rsidRPr="00FD4BB2" w:rsidRDefault="007D4448" w:rsidP="00821D81">
      <w:pPr>
        <w:pStyle w:val="Akapitzlist"/>
        <w:numPr>
          <w:ilvl w:val="0"/>
          <w:numId w:val="6"/>
        </w:numPr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Nie są osobą/podmiotem/organem posiadającym siedzibę w Rosji, który w ponad 50% jest własnością publiczną lub jest pod kontrolą publiczną, objętym sankcjami zgonie z art. 5 l</w:t>
      </w:r>
      <w:r w:rsidR="00411D63" w:rsidRPr="00FD4BB2">
        <w:rPr>
          <w:rFonts w:ascii="Arial" w:hAnsi="Arial" w:cs="Arial"/>
          <w:sz w:val="24"/>
          <w:szCs w:val="24"/>
        </w:rPr>
        <w:t xml:space="preserve"> ust. 1 Rozporządzenia (UE) nr 533/2014 dotyczącego środków ograniczających w związku z działaniami Rosji de</w:t>
      </w:r>
      <w:r w:rsidR="009E2869" w:rsidRPr="00FD4BB2">
        <w:rPr>
          <w:rFonts w:ascii="Arial" w:hAnsi="Arial" w:cs="Arial"/>
          <w:sz w:val="24"/>
          <w:szCs w:val="24"/>
        </w:rPr>
        <w:t>s</w:t>
      </w:r>
      <w:r w:rsidR="00411D63" w:rsidRPr="00FD4BB2">
        <w:rPr>
          <w:rFonts w:ascii="Arial" w:hAnsi="Arial" w:cs="Arial"/>
          <w:sz w:val="24"/>
          <w:szCs w:val="24"/>
        </w:rPr>
        <w:t>tabilizującymi sytuację na Ukrainie</w:t>
      </w:r>
      <w:r w:rsidR="009E2869" w:rsidRPr="00FD4BB2">
        <w:rPr>
          <w:rFonts w:ascii="Arial" w:hAnsi="Arial" w:cs="Arial"/>
          <w:sz w:val="24"/>
          <w:szCs w:val="24"/>
        </w:rPr>
        <w:t>,</w:t>
      </w:r>
    </w:p>
    <w:p w14:paraId="73D23957" w14:textId="3FCCEEF0" w:rsidR="009E2869" w:rsidRPr="00FD4BB2" w:rsidRDefault="009E2869" w:rsidP="00821D81">
      <w:pPr>
        <w:pStyle w:val="Akapitzlist"/>
        <w:numPr>
          <w:ilvl w:val="0"/>
          <w:numId w:val="6"/>
        </w:numPr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Nie zostali wpisani na listę osób i podmiotów objętych sankcjami, prowadzoną przez Ministra Spraw Wewnętrznych i Administracji</w:t>
      </w:r>
    </w:p>
    <w:p w14:paraId="5E815E98" w14:textId="6DD052B4" w:rsidR="0005707E" w:rsidRPr="00FD4BB2" w:rsidRDefault="009E525E" w:rsidP="009762A2">
      <w:pPr>
        <w:pStyle w:val="Akapitzlist"/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Oferenci są zobowiązani dołączyć do oferty oświadczenie o niewystępowaniu powyższych przesłanek wykluczenia. Wzór oświadczenia stanowi załącznik nr</w:t>
      </w:r>
      <w:r w:rsidR="005900C9" w:rsidRPr="00FD4BB2">
        <w:rPr>
          <w:rFonts w:ascii="Arial" w:hAnsi="Arial" w:cs="Arial"/>
          <w:sz w:val="24"/>
          <w:szCs w:val="24"/>
        </w:rPr>
        <w:t xml:space="preserve"> </w:t>
      </w:r>
      <w:r w:rsidR="003F353F" w:rsidRPr="00FD4BB2">
        <w:rPr>
          <w:rFonts w:ascii="Arial" w:hAnsi="Arial" w:cs="Arial"/>
          <w:sz w:val="24"/>
          <w:szCs w:val="24"/>
        </w:rPr>
        <w:t>3</w:t>
      </w:r>
      <w:r w:rsidRPr="00FD4BB2">
        <w:rPr>
          <w:rFonts w:ascii="Arial" w:hAnsi="Arial" w:cs="Arial"/>
          <w:sz w:val="24"/>
          <w:szCs w:val="24"/>
        </w:rPr>
        <w:t xml:space="preserve"> do niniejszego zapytania. Niezłożenie oświadczenia będzie wiązało się z odrzuceniem oferty z powodu braków formalnych.</w:t>
      </w:r>
      <w:bookmarkEnd w:id="11"/>
    </w:p>
    <w:p w14:paraId="1708AE2C" w14:textId="7F37EA8C" w:rsidR="003149E0" w:rsidRPr="00FD4BB2" w:rsidRDefault="003149E0" w:rsidP="00821D81">
      <w:pPr>
        <w:pStyle w:val="Akapitzlist"/>
        <w:numPr>
          <w:ilvl w:val="0"/>
          <w:numId w:val="5"/>
        </w:numPr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149E0">
        <w:rPr>
          <w:rFonts w:ascii="Arial" w:hAnsi="Arial" w:cs="Arial"/>
          <w:sz w:val="24"/>
          <w:szCs w:val="24"/>
        </w:rPr>
        <w:t xml:space="preserve">Wykonawca składając ofertę zobowiązuje się do realizacji przedmiotu </w:t>
      </w:r>
      <w:r>
        <w:rPr>
          <w:rFonts w:ascii="Arial" w:hAnsi="Arial" w:cs="Arial"/>
          <w:sz w:val="24"/>
          <w:szCs w:val="24"/>
        </w:rPr>
        <w:t>zamówienia</w:t>
      </w:r>
      <w:r w:rsidRPr="003149E0">
        <w:rPr>
          <w:rFonts w:ascii="Arial" w:hAnsi="Arial" w:cs="Arial"/>
          <w:sz w:val="24"/>
          <w:szCs w:val="24"/>
        </w:rPr>
        <w:t xml:space="preserve"> z poszanowaniem zasad ochrony środowiska naturalnego, w szczególności poprzez eliminowanie z użycia przedmiotów jednorazowego użytku wykonanych z tworzyw sztucznych, unikanie stosowania jednorazowych toreb, opakowań, siatek i reklamówek wykonanych z poliolefinowych tworzyw sztucznych, stosowanie materiałów pochodzących z recyklingu lub nadających się do ponownego przetworzenia, ograniczanie zużycia papieru i materiałów drukowanych na rzecz dokumentacji elektronicznej, przekazywanie materiałów dydaktycznych, dokumentów i korespondencji w formie elektronicznej (np. PDF), o ile nie stoi to w</w:t>
      </w:r>
      <w:r>
        <w:rPr>
          <w:rFonts w:ascii="Arial" w:hAnsi="Arial" w:cs="Arial"/>
          <w:sz w:val="24"/>
          <w:szCs w:val="24"/>
        </w:rPr>
        <w:t> </w:t>
      </w:r>
      <w:r w:rsidRPr="003149E0">
        <w:rPr>
          <w:rFonts w:ascii="Arial" w:hAnsi="Arial" w:cs="Arial"/>
          <w:sz w:val="24"/>
          <w:szCs w:val="24"/>
        </w:rPr>
        <w:t>sprzeczności z obowiązującymi przepisami lub wymaganiami Zamawiającego, oraz rezygnację z drukowania zbędnych materiałów, jeżeli ich forma elektroniczna jest wystarczająca do realizacji i rozliczenia usługi.</w:t>
      </w:r>
    </w:p>
    <w:p w14:paraId="0111F65A" w14:textId="1656BB67" w:rsidR="00E02348" w:rsidRPr="00FD4BB2" w:rsidRDefault="008A0120" w:rsidP="00821D81">
      <w:pPr>
        <w:pStyle w:val="Akapitzlist"/>
        <w:numPr>
          <w:ilvl w:val="0"/>
          <w:numId w:val="5"/>
        </w:numPr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W celu</w:t>
      </w:r>
      <w:r w:rsidR="009E525E" w:rsidRPr="00FD4BB2">
        <w:rPr>
          <w:rFonts w:ascii="Arial" w:hAnsi="Arial" w:cs="Arial"/>
          <w:sz w:val="24"/>
          <w:szCs w:val="24"/>
        </w:rPr>
        <w:t xml:space="preserve"> uniknięcia konfliktu interesów niniejsze zamówienie nie może być udzielone </w:t>
      </w:r>
      <w:r w:rsidR="00D84806" w:rsidRPr="00FD4BB2">
        <w:rPr>
          <w:rFonts w:ascii="Arial" w:hAnsi="Arial" w:cs="Arial"/>
          <w:sz w:val="24"/>
          <w:szCs w:val="24"/>
        </w:rPr>
        <w:t xml:space="preserve">podmiotom powiązanym osobowo lub kapitałowo z Beneficjentem i Partnerami Projektu: </w:t>
      </w:r>
      <w:bookmarkStart w:id="12" w:name="_Hlk191297338"/>
      <w:r w:rsidR="00D84806" w:rsidRPr="00FD4BB2">
        <w:rPr>
          <w:rFonts w:ascii="Arial" w:hAnsi="Arial" w:cs="Arial"/>
          <w:sz w:val="24"/>
          <w:szCs w:val="24"/>
        </w:rPr>
        <w:t xml:space="preserve">Powiatem Strzyżowskim/ Zespołem </w:t>
      </w:r>
      <w:r w:rsidR="009762A2">
        <w:rPr>
          <w:rFonts w:ascii="Arial" w:hAnsi="Arial" w:cs="Arial"/>
          <w:sz w:val="24"/>
          <w:szCs w:val="24"/>
        </w:rPr>
        <w:t>w Czudcu</w:t>
      </w:r>
      <w:r w:rsidR="00D84806" w:rsidRPr="00FD4BB2">
        <w:rPr>
          <w:rFonts w:ascii="Arial" w:hAnsi="Arial" w:cs="Arial"/>
          <w:sz w:val="24"/>
          <w:szCs w:val="24"/>
        </w:rPr>
        <w:t xml:space="preserve">, ul. </w:t>
      </w:r>
      <w:r w:rsidR="009762A2">
        <w:rPr>
          <w:rFonts w:ascii="Arial" w:hAnsi="Arial" w:cs="Arial"/>
          <w:sz w:val="24"/>
          <w:szCs w:val="24"/>
        </w:rPr>
        <w:t xml:space="preserve">Parkowa 7,  Fundacją </w:t>
      </w:r>
      <w:r w:rsidR="009762A2">
        <w:rPr>
          <w:rFonts w:ascii="Arial" w:hAnsi="Arial" w:cs="Arial"/>
          <w:sz w:val="24"/>
          <w:szCs w:val="24"/>
        </w:rPr>
        <w:lastRenderedPageBreak/>
        <w:t xml:space="preserve">Aktywna Galicja </w:t>
      </w:r>
      <w:r w:rsidR="009762A2" w:rsidRPr="009762A2">
        <w:rPr>
          <w:rFonts w:ascii="Arial" w:hAnsi="Arial" w:cs="Arial"/>
          <w:sz w:val="24"/>
          <w:szCs w:val="24"/>
        </w:rPr>
        <w:t>ul. ks. Piotra Skargi</w:t>
      </w:r>
      <w:r w:rsidR="009762A2">
        <w:rPr>
          <w:rFonts w:ascii="Arial" w:hAnsi="Arial" w:cs="Arial"/>
          <w:sz w:val="24"/>
          <w:szCs w:val="24"/>
        </w:rPr>
        <w:t xml:space="preserve">, </w:t>
      </w:r>
      <w:r w:rsidR="00D84806" w:rsidRPr="00FD4BB2">
        <w:rPr>
          <w:rFonts w:ascii="Arial" w:hAnsi="Arial" w:cs="Arial"/>
          <w:sz w:val="24"/>
          <w:szCs w:val="24"/>
        </w:rPr>
        <w:t>38-2</w:t>
      </w:r>
      <w:r w:rsidR="00BB48F1">
        <w:rPr>
          <w:rFonts w:ascii="Arial" w:hAnsi="Arial" w:cs="Arial"/>
          <w:sz w:val="24"/>
          <w:szCs w:val="24"/>
        </w:rPr>
        <w:t>0</w:t>
      </w:r>
      <w:r w:rsidR="00D84806" w:rsidRPr="00FD4BB2">
        <w:rPr>
          <w:rFonts w:ascii="Arial" w:hAnsi="Arial" w:cs="Arial"/>
          <w:sz w:val="24"/>
          <w:szCs w:val="24"/>
        </w:rPr>
        <w:t xml:space="preserve">0 Jasło </w:t>
      </w:r>
      <w:r w:rsidR="009762A2">
        <w:rPr>
          <w:rFonts w:ascii="Arial" w:hAnsi="Arial" w:cs="Arial"/>
          <w:sz w:val="24"/>
          <w:szCs w:val="24"/>
        </w:rPr>
        <w:t xml:space="preserve">oraz PPUH „POLOX” s.c. Stanisław Gątarski, Marta Gątarska Pstrągowa 815, 38-121 Pstrągowa </w:t>
      </w:r>
      <w:bookmarkEnd w:id="12"/>
      <w:r w:rsidR="00D84806" w:rsidRPr="00FD4BB2">
        <w:rPr>
          <w:rFonts w:ascii="Arial" w:hAnsi="Arial" w:cs="Arial"/>
          <w:sz w:val="24"/>
          <w:szCs w:val="24"/>
        </w:rPr>
        <w:t>lub pomiędzy osobami wykonującymi czynności związane z przygotowaniem i przeprowadzeniem postępowania o udzielenia niniejszego zamówienia, a Wykonawcą, polegające w szczególności na:</w:t>
      </w:r>
    </w:p>
    <w:p w14:paraId="215A0D86" w14:textId="0B96E34F" w:rsidR="00EE2AE1" w:rsidRPr="00FD4BB2" w:rsidRDefault="00EE2AE1" w:rsidP="00821D81">
      <w:pPr>
        <w:pStyle w:val="Akapitzlist"/>
        <w:numPr>
          <w:ilvl w:val="0"/>
          <w:numId w:val="7"/>
        </w:numPr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uczestniczeniu w spółce jako wspólnik spółki cywilnej lub spółki osobowej, posiadaniu co najmniej 10 % udziałów lub akcji</w:t>
      </w:r>
      <w:r w:rsidR="00A556F7" w:rsidRPr="00FD4BB2">
        <w:rPr>
          <w:rFonts w:ascii="Arial" w:hAnsi="Arial" w:cs="Arial"/>
          <w:sz w:val="24"/>
          <w:szCs w:val="24"/>
        </w:rPr>
        <w:t xml:space="preserve"> (o ile niższy próg nie wynika z przepisów prawa) </w:t>
      </w:r>
      <w:r w:rsidRPr="00FD4BB2">
        <w:rPr>
          <w:rFonts w:ascii="Arial" w:hAnsi="Arial" w:cs="Arial"/>
          <w:sz w:val="24"/>
          <w:szCs w:val="24"/>
        </w:rPr>
        <w:t>, pełnieniu funkcji członka organu nadzorczego lub zarządzającego, prokurenta, pełnomocnika,</w:t>
      </w:r>
    </w:p>
    <w:p w14:paraId="78A3180C" w14:textId="6A5A74AC" w:rsidR="00EE2AE1" w:rsidRPr="00FD4BB2" w:rsidRDefault="00EE2AE1" w:rsidP="00821D81">
      <w:pPr>
        <w:pStyle w:val="Akapitzlist"/>
        <w:numPr>
          <w:ilvl w:val="0"/>
          <w:numId w:val="7"/>
        </w:numPr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</w:t>
      </w:r>
      <w:r w:rsidR="00540EA8" w:rsidRPr="00FD4BB2">
        <w:rPr>
          <w:rFonts w:ascii="Arial" w:hAnsi="Arial" w:cs="Arial"/>
          <w:sz w:val="24"/>
          <w:szCs w:val="24"/>
        </w:rPr>
        <w:t xml:space="preserve"> albo pozostawaniu we wspólnym pożyciu z wykonawcą, jego następcą prawnym lub członkami organów zarządzających lub organów nadzorczych wykonawców ubiegających się o udzielenie zamówienia</w:t>
      </w:r>
    </w:p>
    <w:p w14:paraId="4E7B35B4" w14:textId="5A1D262F" w:rsidR="00540EA8" w:rsidRPr="00FD4BB2" w:rsidRDefault="00540EA8" w:rsidP="00821D81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pozostawaniu z wykonawcą w takim stosunku prawnym lub faktycznym, że istnieje uzasadniona</w:t>
      </w:r>
      <w:r w:rsidR="00E03684" w:rsidRPr="00FD4BB2">
        <w:rPr>
          <w:rFonts w:ascii="Arial" w:hAnsi="Arial" w:cs="Arial"/>
          <w:sz w:val="24"/>
          <w:szCs w:val="24"/>
        </w:rPr>
        <w:t xml:space="preserve"> </w:t>
      </w:r>
      <w:r w:rsidRPr="00FD4BB2">
        <w:rPr>
          <w:rFonts w:ascii="Arial" w:hAnsi="Arial" w:cs="Arial"/>
          <w:sz w:val="24"/>
          <w:szCs w:val="24"/>
        </w:rPr>
        <w:t>wątpliwość co do ich bezstronności lub niezależności w związku z postępowaniem o udzielenie</w:t>
      </w:r>
      <w:r w:rsidR="00E03684" w:rsidRPr="00FD4BB2">
        <w:rPr>
          <w:rFonts w:ascii="Arial" w:hAnsi="Arial" w:cs="Arial"/>
          <w:sz w:val="24"/>
          <w:szCs w:val="24"/>
        </w:rPr>
        <w:t xml:space="preserve"> </w:t>
      </w:r>
      <w:r w:rsidRPr="00FD4BB2">
        <w:rPr>
          <w:rFonts w:ascii="Arial" w:hAnsi="Arial" w:cs="Arial"/>
          <w:sz w:val="24"/>
          <w:szCs w:val="24"/>
        </w:rPr>
        <w:t>zamówienia.</w:t>
      </w:r>
    </w:p>
    <w:p w14:paraId="2B3AD3C3" w14:textId="1143D163" w:rsidR="00540EA8" w:rsidRPr="00EE6414" w:rsidRDefault="00540EA8" w:rsidP="00EE6414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EE6414">
        <w:rPr>
          <w:rFonts w:ascii="Arial" w:hAnsi="Arial" w:cs="Arial"/>
          <w:sz w:val="24"/>
          <w:szCs w:val="24"/>
        </w:rPr>
        <w:t>Oferenci są zobowiązani dołączyć do oferty oświadczenie o niewystępowaniu w/w powiązań</w:t>
      </w:r>
      <w:r w:rsidR="00E03684" w:rsidRPr="00EE6414">
        <w:rPr>
          <w:rFonts w:ascii="Arial" w:hAnsi="Arial" w:cs="Arial"/>
          <w:sz w:val="24"/>
          <w:szCs w:val="24"/>
        </w:rPr>
        <w:t xml:space="preserve"> </w:t>
      </w:r>
      <w:r w:rsidRPr="00EE6414">
        <w:rPr>
          <w:rFonts w:ascii="Arial" w:hAnsi="Arial" w:cs="Arial"/>
          <w:sz w:val="24"/>
          <w:szCs w:val="24"/>
        </w:rPr>
        <w:t>z Zamawiającym lub osobami wykonującymi czynności związane z przygotowaniem</w:t>
      </w:r>
      <w:r w:rsidR="00E03684" w:rsidRPr="00EE6414">
        <w:rPr>
          <w:rFonts w:ascii="Arial" w:hAnsi="Arial" w:cs="Arial"/>
          <w:sz w:val="24"/>
          <w:szCs w:val="24"/>
        </w:rPr>
        <w:t xml:space="preserve"> </w:t>
      </w:r>
      <w:r w:rsidRPr="00EE6414">
        <w:rPr>
          <w:rFonts w:ascii="Arial" w:hAnsi="Arial" w:cs="Arial"/>
          <w:sz w:val="24"/>
          <w:szCs w:val="24"/>
        </w:rPr>
        <w:t xml:space="preserve">i przeprowadzeniem postępowania. Wzór oświadczenia stanowi </w:t>
      </w:r>
      <w:r w:rsidRPr="00EE6414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787444" w:rsidRPr="00EE6414">
        <w:rPr>
          <w:rFonts w:ascii="Arial" w:hAnsi="Arial" w:cs="Arial"/>
          <w:b/>
          <w:bCs/>
          <w:sz w:val="24"/>
          <w:szCs w:val="24"/>
        </w:rPr>
        <w:t>3</w:t>
      </w:r>
      <w:r w:rsidRPr="00EE6414">
        <w:rPr>
          <w:rFonts w:ascii="Arial" w:hAnsi="Arial" w:cs="Arial"/>
          <w:sz w:val="24"/>
          <w:szCs w:val="24"/>
        </w:rPr>
        <w:t xml:space="preserve"> do niniejszego</w:t>
      </w:r>
      <w:r w:rsidR="00E03684" w:rsidRPr="00EE6414">
        <w:rPr>
          <w:rFonts w:ascii="Arial" w:hAnsi="Arial" w:cs="Arial"/>
          <w:sz w:val="24"/>
          <w:szCs w:val="24"/>
        </w:rPr>
        <w:t xml:space="preserve"> </w:t>
      </w:r>
      <w:r w:rsidRPr="00EE6414">
        <w:rPr>
          <w:rFonts w:ascii="Arial" w:hAnsi="Arial" w:cs="Arial"/>
          <w:sz w:val="24"/>
          <w:szCs w:val="24"/>
        </w:rPr>
        <w:t>zapytania. Niezłożenie oświadczenia będzie wiązało się z odrzuceniem oferty</w:t>
      </w:r>
      <w:r w:rsidR="00E03684" w:rsidRPr="00EE6414">
        <w:rPr>
          <w:rFonts w:ascii="Arial" w:hAnsi="Arial" w:cs="Arial"/>
          <w:sz w:val="24"/>
          <w:szCs w:val="24"/>
        </w:rPr>
        <w:t xml:space="preserve"> </w:t>
      </w:r>
      <w:r w:rsidRPr="00EE6414">
        <w:rPr>
          <w:rFonts w:ascii="Arial" w:hAnsi="Arial" w:cs="Arial"/>
          <w:sz w:val="24"/>
          <w:szCs w:val="24"/>
        </w:rPr>
        <w:t>z powodu braków formalnych</w:t>
      </w:r>
    </w:p>
    <w:p w14:paraId="21A61CF1" w14:textId="77777777" w:rsidR="00561A90" w:rsidRPr="00FD4BB2" w:rsidRDefault="00561A90" w:rsidP="009762A2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03B512D" w14:textId="75A5F83D" w:rsidR="00EE2AE1" w:rsidRPr="00FD4BB2" w:rsidRDefault="00EE2AE1" w:rsidP="009762A2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 xml:space="preserve">Wykaz oświadczeń lub dokumentów, jakie mają dostarczyć </w:t>
      </w:r>
      <w:r w:rsidR="009B19B5">
        <w:rPr>
          <w:rFonts w:ascii="Arial" w:hAnsi="Arial" w:cs="Arial"/>
          <w:b/>
          <w:bCs/>
          <w:sz w:val="24"/>
          <w:szCs w:val="24"/>
        </w:rPr>
        <w:t>W</w:t>
      </w:r>
      <w:r w:rsidRPr="00FD4BB2">
        <w:rPr>
          <w:rFonts w:ascii="Arial" w:hAnsi="Arial" w:cs="Arial"/>
          <w:b/>
          <w:bCs/>
          <w:sz w:val="24"/>
          <w:szCs w:val="24"/>
        </w:rPr>
        <w:t>ykonawcy w celu potwierdzenia warunków udziału w postępowaniu</w:t>
      </w:r>
      <w:r w:rsidRPr="00FD4BB2">
        <w:rPr>
          <w:rFonts w:ascii="Arial" w:hAnsi="Arial" w:cs="Arial"/>
          <w:sz w:val="24"/>
          <w:szCs w:val="24"/>
        </w:rPr>
        <w:t>:</w:t>
      </w:r>
    </w:p>
    <w:p w14:paraId="1FB939AA" w14:textId="16DD7A37" w:rsidR="00EE2AE1" w:rsidRPr="00FD4BB2" w:rsidRDefault="00EE2AE1" w:rsidP="00821D81">
      <w:pPr>
        <w:pStyle w:val="Akapitzlist"/>
        <w:numPr>
          <w:ilvl w:val="0"/>
          <w:numId w:val="8"/>
        </w:numPr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  <w:bookmarkStart w:id="13" w:name="_Hlk188967537"/>
      <w:r w:rsidRPr="00FD4BB2">
        <w:rPr>
          <w:rFonts w:ascii="Arial" w:hAnsi="Arial" w:cs="Arial"/>
          <w:sz w:val="24"/>
          <w:szCs w:val="24"/>
        </w:rPr>
        <w:t xml:space="preserve">oświadczenie Wykonawcy o spełnianiu warunków udziału w postępowaniu wg wzoru stanowiącego </w:t>
      </w:r>
      <w:r w:rsidRPr="00FD4BB2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E90331" w:rsidRPr="00FD4BB2">
        <w:rPr>
          <w:rFonts w:ascii="Arial" w:hAnsi="Arial" w:cs="Arial"/>
          <w:b/>
          <w:bCs/>
          <w:sz w:val="24"/>
          <w:szCs w:val="24"/>
        </w:rPr>
        <w:t>2</w:t>
      </w:r>
      <w:r w:rsidRPr="00FD4BB2">
        <w:rPr>
          <w:rFonts w:ascii="Arial" w:hAnsi="Arial" w:cs="Arial"/>
          <w:sz w:val="24"/>
          <w:szCs w:val="24"/>
        </w:rPr>
        <w:t xml:space="preserve"> do zapytania</w:t>
      </w:r>
      <w:r w:rsidR="009967FB" w:rsidRPr="00FD4BB2">
        <w:rPr>
          <w:rFonts w:ascii="Arial" w:hAnsi="Arial" w:cs="Arial"/>
          <w:sz w:val="24"/>
          <w:szCs w:val="24"/>
        </w:rPr>
        <w:t>;</w:t>
      </w:r>
    </w:p>
    <w:p w14:paraId="1E4F6EBC" w14:textId="7D4C2238" w:rsidR="00EE2AE1" w:rsidRPr="00FD4BB2" w:rsidRDefault="00EE2AE1" w:rsidP="00821D81">
      <w:pPr>
        <w:pStyle w:val="Akapitzlist"/>
        <w:numPr>
          <w:ilvl w:val="0"/>
          <w:numId w:val="8"/>
        </w:numPr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 xml:space="preserve">oświadczenie o braku powiązań osobowych i kapitałowych z Zamawiającym stanowiące </w:t>
      </w:r>
      <w:r w:rsidRPr="00FD4BB2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E90331" w:rsidRPr="00FD4BB2">
        <w:rPr>
          <w:rFonts w:ascii="Arial" w:hAnsi="Arial" w:cs="Arial"/>
          <w:b/>
          <w:bCs/>
          <w:sz w:val="24"/>
          <w:szCs w:val="24"/>
        </w:rPr>
        <w:t>3</w:t>
      </w:r>
      <w:r w:rsidRPr="00FD4BB2">
        <w:rPr>
          <w:rFonts w:ascii="Arial" w:hAnsi="Arial" w:cs="Arial"/>
          <w:sz w:val="24"/>
          <w:szCs w:val="24"/>
        </w:rPr>
        <w:t xml:space="preserve"> do niniejszego zapytania</w:t>
      </w:r>
      <w:r w:rsidR="009967FB" w:rsidRPr="00FD4BB2">
        <w:rPr>
          <w:rFonts w:ascii="Arial" w:hAnsi="Arial" w:cs="Arial"/>
          <w:sz w:val="24"/>
          <w:szCs w:val="24"/>
        </w:rPr>
        <w:t>.</w:t>
      </w:r>
    </w:p>
    <w:p w14:paraId="091CE163" w14:textId="0FA7E81B" w:rsidR="00802FE6" w:rsidRDefault="004A4742" w:rsidP="00821D81">
      <w:pPr>
        <w:pStyle w:val="Akapitzlist"/>
        <w:numPr>
          <w:ilvl w:val="0"/>
          <w:numId w:val="8"/>
        </w:numPr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oświadczenie</w:t>
      </w:r>
      <w:bookmarkStart w:id="14" w:name="_Hlk187324250"/>
      <w:r w:rsidRPr="00FD4BB2">
        <w:rPr>
          <w:rFonts w:ascii="Arial" w:hAnsi="Arial" w:cs="Arial"/>
          <w:sz w:val="24"/>
          <w:szCs w:val="24"/>
        </w:rPr>
        <w:t xml:space="preserve"> Wykonawcy o spełnianiu</w:t>
      </w:r>
      <w:r w:rsidR="00F4600C">
        <w:rPr>
          <w:rFonts w:ascii="Arial" w:hAnsi="Arial" w:cs="Arial"/>
          <w:sz w:val="24"/>
          <w:szCs w:val="24"/>
        </w:rPr>
        <w:t xml:space="preserve">/nie </w:t>
      </w:r>
      <w:r w:rsidR="00041658">
        <w:rPr>
          <w:rFonts w:ascii="Arial" w:hAnsi="Arial" w:cs="Arial"/>
          <w:sz w:val="24"/>
          <w:szCs w:val="24"/>
        </w:rPr>
        <w:t>spełnianiu</w:t>
      </w:r>
      <w:r w:rsidRPr="00FD4BB2">
        <w:rPr>
          <w:rFonts w:ascii="Arial" w:hAnsi="Arial" w:cs="Arial"/>
          <w:sz w:val="24"/>
          <w:szCs w:val="24"/>
        </w:rPr>
        <w:t xml:space="preserve"> kryterium </w:t>
      </w:r>
      <w:r w:rsidR="00253171" w:rsidRPr="00FD4BB2">
        <w:rPr>
          <w:rFonts w:ascii="Arial" w:hAnsi="Arial" w:cs="Arial"/>
          <w:sz w:val="24"/>
          <w:szCs w:val="24"/>
        </w:rPr>
        <w:t xml:space="preserve">społecznego </w:t>
      </w:r>
      <w:r w:rsidR="009B19B5">
        <w:rPr>
          <w:rFonts w:ascii="Arial" w:hAnsi="Arial" w:cs="Arial"/>
          <w:sz w:val="24"/>
          <w:szCs w:val="24"/>
        </w:rPr>
        <w:t>zawartego w</w:t>
      </w:r>
      <w:r w:rsidR="009762A2">
        <w:rPr>
          <w:rFonts w:ascii="Arial" w:hAnsi="Arial" w:cs="Arial"/>
          <w:sz w:val="24"/>
          <w:szCs w:val="24"/>
        </w:rPr>
        <w:t> </w:t>
      </w:r>
      <w:r w:rsidR="00294C2A" w:rsidRPr="00FD4BB2">
        <w:rPr>
          <w:rFonts w:ascii="Arial" w:hAnsi="Arial" w:cs="Arial"/>
          <w:sz w:val="24"/>
          <w:szCs w:val="24"/>
        </w:rPr>
        <w:t>formularzu ofertowym</w:t>
      </w:r>
      <w:r w:rsidR="009B19B5">
        <w:rPr>
          <w:rFonts w:ascii="Arial" w:hAnsi="Arial" w:cs="Arial"/>
          <w:sz w:val="24"/>
          <w:szCs w:val="24"/>
        </w:rPr>
        <w:t xml:space="preserve"> stanowiącym </w:t>
      </w:r>
      <w:r w:rsidR="009B19B5" w:rsidRPr="009B19B5">
        <w:rPr>
          <w:rFonts w:ascii="Arial" w:hAnsi="Arial" w:cs="Arial"/>
          <w:b/>
          <w:bCs/>
          <w:sz w:val="24"/>
          <w:szCs w:val="24"/>
        </w:rPr>
        <w:t>załącznik nr 1</w:t>
      </w:r>
      <w:r w:rsidR="009B19B5">
        <w:rPr>
          <w:rFonts w:ascii="Arial" w:hAnsi="Arial" w:cs="Arial"/>
          <w:sz w:val="24"/>
          <w:szCs w:val="24"/>
        </w:rPr>
        <w:t xml:space="preserve"> do niniejszego zapytania, tj.</w:t>
      </w:r>
      <w:r w:rsidR="00802FE6">
        <w:rPr>
          <w:rFonts w:ascii="Arial" w:hAnsi="Arial" w:cs="Arial"/>
          <w:sz w:val="24"/>
          <w:szCs w:val="24"/>
        </w:rPr>
        <w:t>:</w:t>
      </w:r>
    </w:p>
    <w:p w14:paraId="3ED0A89D" w14:textId="51376DB8" w:rsidR="00395EA5" w:rsidRPr="00EE6414" w:rsidRDefault="00294C2A" w:rsidP="00821D81">
      <w:pPr>
        <w:pStyle w:val="Akapitzlist"/>
        <w:numPr>
          <w:ilvl w:val="0"/>
          <w:numId w:val="15"/>
        </w:numPr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  <w:bookmarkStart w:id="15" w:name="_Hlk187154055"/>
      <w:r w:rsidRPr="00FD4BB2">
        <w:rPr>
          <w:rFonts w:ascii="Arial" w:hAnsi="Arial" w:cs="Arial"/>
          <w:sz w:val="24"/>
          <w:szCs w:val="24"/>
        </w:rPr>
        <w:t>zatrudni</w:t>
      </w:r>
      <w:r w:rsidR="00253171" w:rsidRPr="00FD4BB2">
        <w:rPr>
          <w:rFonts w:ascii="Arial" w:hAnsi="Arial" w:cs="Arial"/>
          <w:sz w:val="24"/>
          <w:szCs w:val="24"/>
        </w:rPr>
        <w:t>enia</w:t>
      </w:r>
      <w:r w:rsidRPr="00FD4BB2">
        <w:rPr>
          <w:rFonts w:ascii="Arial" w:hAnsi="Arial" w:cs="Arial"/>
          <w:sz w:val="24"/>
          <w:szCs w:val="24"/>
        </w:rPr>
        <w:t xml:space="preserve"> </w:t>
      </w:r>
      <w:bookmarkEnd w:id="15"/>
      <w:r w:rsidR="00395EA5" w:rsidRPr="00FD4BB2">
        <w:rPr>
          <w:rFonts w:ascii="Arial" w:hAnsi="Arial" w:cs="Arial"/>
          <w:sz w:val="24"/>
          <w:szCs w:val="24"/>
        </w:rPr>
        <w:t xml:space="preserve">min. 1 </w:t>
      </w:r>
      <w:r w:rsidRPr="00FD4BB2">
        <w:rPr>
          <w:rFonts w:ascii="Arial" w:hAnsi="Arial" w:cs="Arial"/>
          <w:sz w:val="24"/>
          <w:szCs w:val="24"/>
        </w:rPr>
        <w:t xml:space="preserve">osoby </w:t>
      </w:r>
      <w:r w:rsidR="00EE6414">
        <w:rPr>
          <w:rStyle w:val="markedcontent"/>
          <w:rFonts w:ascii="Arial" w:hAnsi="Arial" w:cs="Arial"/>
          <w:sz w:val="24"/>
          <w:szCs w:val="24"/>
        </w:rPr>
        <w:t xml:space="preserve">z niepełnosprawnością </w:t>
      </w:r>
      <w:r w:rsidR="00EE6414">
        <w:rPr>
          <w:rFonts w:ascii="Arial" w:hAnsi="Arial" w:cs="Arial"/>
          <w:sz w:val="24"/>
          <w:szCs w:val="24"/>
        </w:rPr>
        <w:t>do realizacji przedmiotu zamówienia</w:t>
      </w:r>
      <w:r w:rsidR="00395EA5" w:rsidRPr="00EE6414">
        <w:rPr>
          <w:rStyle w:val="markedcontent"/>
          <w:rFonts w:ascii="Arial" w:hAnsi="Arial" w:cs="Arial"/>
          <w:sz w:val="24"/>
          <w:szCs w:val="24"/>
        </w:rPr>
        <w:t>, o któr</w:t>
      </w:r>
      <w:r w:rsidR="00EE6414">
        <w:rPr>
          <w:rStyle w:val="markedcontent"/>
          <w:rFonts w:ascii="Arial" w:hAnsi="Arial" w:cs="Arial"/>
          <w:sz w:val="24"/>
          <w:szCs w:val="24"/>
        </w:rPr>
        <w:t>ej</w:t>
      </w:r>
      <w:r w:rsidR="00395EA5" w:rsidRPr="00EE6414">
        <w:rPr>
          <w:rStyle w:val="markedcontent"/>
          <w:rFonts w:ascii="Arial" w:hAnsi="Arial" w:cs="Arial"/>
          <w:sz w:val="24"/>
          <w:szCs w:val="24"/>
        </w:rPr>
        <w:t xml:space="preserve"> mowa w przepisach Ustawy z dnia 27 sierpnia 1997 r.</w:t>
      </w:r>
      <w:r w:rsidR="00395EA5" w:rsidRPr="00EE6414">
        <w:rPr>
          <w:rFonts w:ascii="Arial" w:hAnsi="Arial" w:cs="Arial"/>
          <w:sz w:val="24"/>
          <w:szCs w:val="24"/>
        </w:rPr>
        <w:t xml:space="preserve"> </w:t>
      </w:r>
      <w:r w:rsidR="00395EA5" w:rsidRPr="00EE6414">
        <w:rPr>
          <w:rStyle w:val="markedcontent"/>
          <w:rFonts w:ascii="Arial" w:hAnsi="Arial" w:cs="Arial"/>
          <w:sz w:val="24"/>
          <w:szCs w:val="24"/>
        </w:rPr>
        <w:t>o rehabilitacji zawodowej i społecznej oraz zatrudnianiu osób niepełnosprawnych</w:t>
      </w:r>
      <w:r w:rsidR="00395EA5" w:rsidRPr="00EE6414">
        <w:rPr>
          <w:rFonts w:ascii="Arial" w:hAnsi="Arial" w:cs="Arial"/>
          <w:sz w:val="24"/>
          <w:szCs w:val="24"/>
        </w:rPr>
        <w:t xml:space="preserve">; </w:t>
      </w:r>
    </w:p>
    <w:p w14:paraId="3B9D8BFD" w14:textId="49C95FF1" w:rsidR="00BB48F1" w:rsidRDefault="005E0173" w:rsidP="00EE6414">
      <w:pPr>
        <w:spacing w:after="0" w:line="288" w:lineRule="auto"/>
        <w:ind w:left="720"/>
        <w:jc w:val="both"/>
        <w:rPr>
          <w:rStyle w:val="markedcontent"/>
          <w:rFonts w:ascii="Arial" w:hAnsi="Arial" w:cs="Arial"/>
          <w:sz w:val="24"/>
          <w:szCs w:val="24"/>
        </w:rPr>
      </w:pPr>
      <w:r w:rsidRPr="005E0173">
        <w:rPr>
          <w:rStyle w:val="markedcontent"/>
          <w:rFonts w:ascii="Arial" w:hAnsi="Arial" w:cs="Arial"/>
          <w:sz w:val="24"/>
          <w:szCs w:val="24"/>
        </w:rPr>
        <w:t>Wykonawca przed podpisaniem umowy na realizację przedmiotu zamówienia zobowiązany będzie dostarczyć dokumenty potwierdzające zatrudnianie osoby spełniającej ww. kryterium</w:t>
      </w:r>
      <w:r w:rsidR="00BB48F1" w:rsidRPr="00BB48F1">
        <w:rPr>
          <w:rStyle w:val="markedcontent"/>
          <w:rFonts w:ascii="Arial" w:hAnsi="Arial" w:cs="Arial"/>
          <w:sz w:val="24"/>
          <w:szCs w:val="24"/>
        </w:rPr>
        <w:t xml:space="preserve"> </w:t>
      </w:r>
    </w:p>
    <w:bookmarkEnd w:id="13"/>
    <w:bookmarkEnd w:id="14"/>
    <w:p w14:paraId="6BB7FCB0" w14:textId="2F7AE517" w:rsidR="00596A3F" w:rsidRPr="00596A3F" w:rsidRDefault="00596A3F" w:rsidP="00821D81">
      <w:pPr>
        <w:pStyle w:val="Akapitzlist"/>
        <w:numPr>
          <w:ilvl w:val="0"/>
          <w:numId w:val="8"/>
        </w:numPr>
        <w:spacing w:after="0" w:line="288" w:lineRule="auto"/>
        <w:ind w:left="426" w:hanging="284"/>
        <w:rPr>
          <w:rFonts w:ascii="Arial" w:hAnsi="Arial" w:cs="Arial"/>
          <w:sz w:val="24"/>
          <w:szCs w:val="24"/>
        </w:rPr>
      </w:pPr>
      <w:r w:rsidRPr="00596A3F">
        <w:rPr>
          <w:rFonts w:ascii="Arial" w:hAnsi="Arial" w:cs="Arial"/>
          <w:sz w:val="24"/>
          <w:szCs w:val="24"/>
        </w:rPr>
        <w:t xml:space="preserve">Oświadczenie o braku przesłanek do wykluczenia z postępowania – </w:t>
      </w:r>
      <w:r w:rsidRPr="00596A3F">
        <w:rPr>
          <w:rFonts w:ascii="Arial" w:hAnsi="Arial" w:cs="Arial"/>
          <w:b/>
          <w:bCs/>
          <w:sz w:val="24"/>
          <w:szCs w:val="24"/>
        </w:rPr>
        <w:t>załącznik nr 4</w:t>
      </w:r>
    </w:p>
    <w:p w14:paraId="18B370AF" w14:textId="545BC2B2" w:rsidR="00596A3F" w:rsidRDefault="00596A3F" w:rsidP="00821D81">
      <w:pPr>
        <w:pStyle w:val="Akapitzlist"/>
        <w:numPr>
          <w:ilvl w:val="0"/>
          <w:numId w:val="8"/>
        </w:numPr>
        <w:spacing w:after="0" w:line="288" w:lineRule="auto"/>
        <w:ind w:left="426" w:hanging="284"/>
        <w:rPr>
          <w:rFonts w:ascii="Arial" w:hAnsi="Arial" w:cs="Arial"/>
          <w:sz w:val="24"/>
          <w:szCs w:val="24"/>
        </w:rPr>
      </w:pPr>
      <w:r w:rsidRPr="00596A3F">
        <w:rPr>
          <w:rFonts w:ascii="Arial" w:hAnsi="Arial" w:cs="Arial"/>
          <w:sz w:val="24"/>
          <w:szCs w:val="24"/>
        </w:rPr>
        <w:t xml:space="preserve">Oświadczenie RODO – </w:t>
      </w:r>
      <w:r w:rsidRPr="00596A3F">
        <w:rPr>
          <w:rFonts w:ascii="Arial" w:hAnsi="Arial" w:cs="Arial"/>
          <w:b/>
          <w:bCs/>
          <w:sz w:val="24"/>
          <w:szCs w:val="24"/>
        </w:rPr>
        <w:t>załącznik nr 5</w:t>
      </w:r>
    </w:p>
    <w:p w14:paraId="11566A66" w14:textId="006EBF44" w:rsidR="005900C9" w:rsidRPr="00596A3F" w:rsidRDefault="00542CD3" w:rsidP="00821D81">
      <w:pPr>
        <w:pStyle w:val="Akapitzlist"/>
        <w:numPr>
          <w:ilvl w:val="0"/>
          <w:numId w:val="8"/>
        </w:numPr>
        <w:spacing w:after="0" w:line="288" w:lineRule="auto"/>
        <w:ind w:left="426" w:hanging="284"/>
        <w:rPr>
          <w:rFonts w:ascii="Arial" w:hAnsi="Arial" w:cs="Arial"/>
          <w:sz w:val="24"/>
          <w:szCs w:val="24"/>
        </w:rPr>
      </w:pPr>
      <w:r w:rsidRPr="00596A3F">
        <w:rPr>
          <w:rFonts w:ascii="Arial" w:hAnsi="Arial" w:cs="Arial"/>
          <w:sz w:val="24"/>
          <w:szCs w:val="24"/>
        </w:rPr>
        <w:lastRenderedPageBreak/>
        <w:t>Wykaz posiadanego doświadczenia wykładowców</w:t>
      </w:r>
      <w:r w:rsidR="00616CA3">
        <w:rPr>
          <w:rFonts w:ascii="Arial" w:hAnsi="Arial" w:cs="Arial"/>
          <w:sz w:val="24"/>
          <w:szCs w:val="24"/>
        </w:rPr>
        <w:t>/trenerów</w:t>
      </w:r>
      <w:r w:rsidRPr="00596A3F">
        <w:rPr>
          <w:rFonts w:ascii="Arial" w:hAnsi="Arial" w:cs="Arial"/>
          <w:sz w:val="24"/>
          <w:szCs w:val="24"/>
        </w:rPr>
        <w:t xml:space="preserve"> – </w:t>
      </w:r>
      <w:r w:rsidR="00616CA3" w:rsidRPr="00616CA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C23864">
        <w:rPr>
          <w:rFonts w:ascii="Arial" w:hAnsi="Arial" w:cs="Arial"/>
          <w:b/>
          <w:bCs/>
          <w:sz w:val="24"/>
          <w:szCs w:val="24"/>
        </w:rPr>
        <w:t>6</w:t>
      </w:r>
    </w:p>
    <w:p w14:paraId="21CC945A" w14:textId="77777777" w:rsidR="00542CD3" w:rsidRPr="00FD4BB2" w:rsidRDefault="00542CD3" w:rsidP="00FD4BB2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1B5A5F5E" w14:textId="77777777" w:rsidR="00542CD3" w:rsidRPr="00FD4BB2" w:rsidRDefault="00542CD3" w:rsidP="00D64D4A">
      <w:pPr>
        <w:pStyle w:val="Akapitzlist"/>
        <w:numPr>
          <w:ilvl w:val="0"/>
          <w:numId w:val="1"/>
        </w:numPr>
        <w:spacing w:after="0" w:line="288" w:lineRule="auto"/>
        <w:ind w:left="426" w:hanging="437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OCENA OFERTY</w:t>
      </w:r>
    </w:p>
    <w:p w14:paraId="0020EF90" w14:textId="2A7E6DCC" w:rsidR="00542CD3" w:rsidRPr="00FD4BB2" w:rsidRDefault="00542CD3" w:rsidP="00542CD3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Kryteria oceny i opis sposobu przyznawania punktacji:</w:t>
      </w:r>
    </w:p>
    <w:p w14:paraId="0A930536" w14:textId="77777777" w:rsidR="00542CD3" w:rsidRPr="00FD4BB2" w:rsidRDefault="00542CD3" w:rsidP="00821D81">
      <w:pPr>
        <w:pStyle w:val="Akapitzlist"/>
        <w:numPr>
          <w:ilvl w:val="0"/>
          <w:numId w:val="3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 xml:space="preserve">Ofertę należy przygotować wg wzoru stanowiącego </w:t>
      </w:r>
      <w:r w:rsidRPr="00FD4BB2">
        <w:rPr>
          <w:rFonts w:ascii="Arial" w:hAnsi="Arial" w:cs="Arial"/>
          <w:b/>
          <w:bCs/>
          <w:sz w:val="24"/>
          <w:szCs w:val="24"/>
        </w:rPr>
        <w:t>załącznik nr 1</w:t>
      </w:r>
      <w:r w:rsidRPr="00FD4BB2">
        <w:rPr>
          <w:rFonts w:ascii="Arial" w:hAnsi="Arial" w:cs="Arial"/>
          <w:sz w:val="24"/>
          <w:szCs w:val="24"/>
        </w:rPr>
        <w:t xml:space="preserve"> do zapytania ofertowego.</w:t>
      </w:r>
    </w:p>
    <w:p w14:paraId="453BAE4D" w14:textId="77777777" w:rsidR="00542CD3" w:rsidRPr="00FD4BB2" w:rsidRDefault="00542CD3" w:rsidP="00821D81">
      <w:pPr>
        <w:pStyle w:val="Akapitzlist"/>
        <w:numPr>
          <w:ilvl w:val="0"/>
          <w:numId w:val="3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Waluta oferty: PLN</w:t>
      </w:r>
    </w:p>
    <w:p w14:paraId="1D9AA558" w14:textId="17C12A03" w:rsidR="00542CD3" w:rsidRPr="00FD4BB2" w:rsidRDefault="00542CD3" w:rsidP="00821D81">
      <w:pPr>
        <w:pStyle w:val="Akapitzlist"/>
        <w:numPr>
          <w:ilvl w:val="0"/>
          <w:numId w:val="3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Wybór zostanie dokonany w oparciu o przyjęte w niniejszym postępowaniu kryterium oceny ofert.</w:t>
      </w:r>
    </w:p>
    <w:p w14:paraId="50C5E24E" w14:textId="77777777" w:rsidR="00542CD3" w:rsidRPr="00FD4BB2" w:rsidRDefault="00542CD3" w:rsidP="00821D81">
      <w:pPr>
        <w:pStyle w:val="Akapitzlist"/>
        <w:numPr>
          <w:ilvl w:val="0"/>
          <w:numId w:val="3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Kryteria oceny oferty i ich znaczenie (waga):</w:t>
      </w:r>
    </w:p>
    <w:p w14:paraId="5287B329" w14:textId="77777777" w:rsidR="00542CD3" w:rsidRPr="00FD4BB2" w:rsidRDefault="00542CD3" w:rsidP="00542CD3">
      <w:pPr>
        <w:spacing w:after="0" w:line="288" w:lineRule="auto"/>
        <w:ind w:left="426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 xml:space="preserve">Przy wyborze najkorzystniejszej oferty zostaną zastosowane </w:t>
      </w:r>
      <w:r w:rsidRPr="00FD4BB2">
        <w:rPr>
          <w:rFonts w:ascii="Arial" w:hAnsi="Arial" w:cs="Arial"/>
          <w:b/>
          <w:bCs/>
          <w:sz w:val="24"/>
          <w:szCs w:val="24"/>
        </w:rPr>
        <w:t>kryteria:</w:t>
      </w:r>
    </w:p>
    <w:p w14:paraId="3AF10A28" w14:textId="619AD568" w:rsidR="00542CD3" w:rsidRPr="00FD4BB2" w:rsidRDefault="00542CD3" w:rsidP="00542CD3">
      <w:pPr>
        <w:spacing w:after="0" w:line="288" w:lineRule="auto"/>
        <w:ind w:left="720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 xml:space="preserve">– cena oferty brutto </w:t>
      </w:r>
      <w:r w:rsidRPr="00FD4BB2">
        <w:rPr>
          <w:rFonts w:ascii="Arial" w:hAnsi="Arial" w:cs="Arial"/>
          <w:sz w:val="24"/>
          <w:szCs w:val="24"/>
        </w:rPr>
        <w:t xml:space="preserve">– waga </w:t>
      </w:r>
      <w:r w:rsidR="0006792E">
        <w:rPr>
          <w:rFonts w:ascii="Arial" w:hAnsi="Arial" w:cs="Arial"/>
          <w:sz w:val="24"/>
          <w:szCs w:val="24"/>
        </w:rPr>
        <w:t>7</w:t>
      </w:r>
      <w:r w:rsidR="00685761">
        <w:rPr>
          <w:rFonts w:ascii="Arial" w:hAnsi="Arial" w:cs="Arial"/>
          <w:sz w:val="24"/>
          <w:szCs w:val="24"/>
        </w:rPr>
        <w:t>0</w:t>
      </w:r>
      <w:r w:rsidRPr="00FD4BB2">
        <w:rPr>
          <w:rFonts w:ascii="Arial" w:hAnsi="Arial" w:cs="Arial"/>
          <w:sz w:val="24"/>
          <w:szCs w:val="24"/>
        </w:rPr>
        <w:t xml:space="preserve"> %</w:t>
      </w:r>
    </w:p>
    <w:p w14:paraId="4C1F6757" w14:textId="338BE40E" w:rsidR="00542CD3" w:rsidRPr="00FD4BB2" w:rsidRDefault="00542CD3" w:rsidP="00542CD3">
      <w:pPr>
        <w:spacing w:after="0" w:line="288" w:lineRule="auto"/>
        <w:ind w:left="720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 xml:space="preserve">– </w:t>
      </w:r>
      <w:r w:rsidRPr="009B19B5">
        <w:rPr>
          <w:rFonts w:ascii="Arial" w:hAnsi="Arial" w:cs="Arial"/>
          <w:b/>
          <w:bCs/>
          <w:sz w:val="24"/>
          <w:szCs w:val="24"/>
        </w:rPr>
        <w:t xml:space="preserve">doświadczenie trenera/rów </w:t>
      </w:r>
      <w:r w:rsidR="0011197F">
        <w:rPr>
          <w:rFonts w:ascii="Arial" w:hAnsi="Arial" w:cs="Arial"/>
          <w:b/>
          <w:bCs/>
          <w:sz w:val="24"/>
          <w:szCs w:val="24"/>
        </w:rPr>
        <w:t>5</w:t>
      </w:r>
      <w:r w:rsidRPr="009B19B5">
        <w:rPr>
          <w:rFonts w:ascii="Arial" w:hAnsi="Arial" w:cs="Arial"/>
          <w:b/>
          <w:bCs/>
          <w:sz w:val="24"/>
          <w:szCs w:val="24"/>
        </w:rPr>
        <w:t xml:space="preserve">0 godz. – </w:t>
      </w:r>
      <w:r w:rsidRPr="009B19B5">
        <w:rPr>
          <w:rFonts w:ascii="Arial" w:hAnsi="Arial" w:cs="Arial"/>
          <w:sz w:val="24"/>
          <w:szCs w:val="24"/>
        </w:rPr>
        <w:t xml:space="preserve">waga </w:t>
      </w:r>
      <w:r w:rsidR="0006792E">
        <w:rPr>
          <w:rFonts w:ascii="Arial" w:hAnsi="Arial" w:cs="Arial"/>
          <w:sz w:val="24"/>
          <w:szCs w:val="24"/>
        </w:rPr>
        <w:t>2</w:t>
      </w:r>
      <w:r w:rsidR="00685761">
        <w:rPr>
          <w:rFonts w:ascii="Arial" w:hAnsi="Arial" w:cs="Arial"/>
          <w:sz w:val="24"/>
          <w:szCs w:val="24"/>
        </w:rPr>
        <w:t>0</w:t>
      </w:r>
      <w:r w:rsidRPr="009B19B5">
        <w:rPr>
          <w:rFonts w:ascii="Arial" w:hAnsi="Arial" w:cs="Arial"/>
          <w:sz w:val="24"/>
          <w:szCs w:val="24"/>
        </w:rPr>
        <w:t>%</w:t>
      </w:r>
    </w:p>
    <w:p w14:paraId="6BCC4108" w14:textId="77777777" w:rsidR="00542CD3" w:rsidRPr="00FD4BB2" w:rsidRDefault="00542CD3" w:rsidP="00542CD3">
      <w:pPr>
        <w:spacing w:after="0" w:line="288" w:lineRule="auto"/>
        <w:ind w:left="720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– kryterium społeczne</w:t>
      </w:r>
      <w:r w:rsidRPr="00FD4BB2">
        <w:rPr>
          <w:rFonts w:ascii="Arial" w:hAnsi="Arial" w:cs="Arial"/>
          <w:sz w:val="24"/>
          <w:szCs w:val="24"/>
        </w:rPr>
        <w:t xml:space="preserve"> –waga 10%</w:t>
      </w:r>
    </w:p>
    <w:p w14:paraId="15E7B43D" w14:textId="77777777" w:rsidR="00542CD3" w:rsidRDefault="00542CD3" w:rsidP="00542CD3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4FA4406" w14:textId="77777777" w:rsidR="00542CD3" w:rsidRPr="00FD4BB2" w:rsidRDefault="00542CD3" w:rsidP="00542CD3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16" w:name="_Hlk188967866"/>
      <w:r w:rsidRPr="00FD4BB2">
        <w:rPr>
          <w:rFonts w:ascii="Arial" w:hAnsi="Arial" w:cs="Arial"/>
          <w:b/>
          <w:bCs/>
          <w:sz w:val="24"/>
          <w:szCs w:val="24"/>
        </w:rPr>
        <w:t>Opis sposobu obliczania</w:t>
      </w:r>
      <w:r>
        <w:rPr>
          <w:rFonts w:ascii="Arial" w:hAnsi="Arial" w:cs="Arial"/>
          <w:b/>
          <w:bCs/>
          <w:sz w:val="24"/>
          <w:szCs w:val="24"/>
        </w:rPr>
        <w:t xml:space="preserve"> punktów –</w:t>
      </w:r>
      <w:r w:rsidRPr="00FD4BB2">
        <w:rPr>
          <w:rFonts w:ascii="Arial" w:hAnsi="Arial" w:cs="Arial"/>
          <w:b/>
          <w:bCs/>
          <w:sz w:val="24"/>
          <w:szCs w:val="24"/>
        </w:rPr>
        <w:t xml:space="preserve"> kryterium ceny</w:t>
      </w:r>
    </w:p>
    <w:p w14:paraId="40109F67" w14:textId="01A51F82" w:rsidR="00542CD3" w:rsidRPr="00FD4BB2" w:rsidRDefault="00542CD3" w:rsidP="00542CD3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Cena oferty brutto (</w:t>
      </w:r>
      <w:r>
        <w:rPr>
          <w:rFonts w:ascii="Arial" w:hAnsi="Arial" w:cs="Arial"/>
          <w:sz w:val="24"/>
          <w:szCs w:val="24"/>
        </w:rPr>
        <w:t>7</w:t>
      </w:r>
      <w:r w:rsidR="00685761">
        <w:rPr>
          <w:rFonts w:ascii="Arial" w:hAnsi="Arial" w:cs="Arial"/>
          <w:sz w:val="24"/>
          <w:szCs w:val="24"/>
        </w:rPr>
        <w:t>0</w:t>
      </w:r>
      <w:r w:rsidRPr="00FD4BB2">
        <w:rPr>
          <w:rFonts w:ascii="Arial" w:hAnsi="Arial" w:cs="Arial"/>
          <w:sz w:val="24"/>
          <w:szCs w:val="24"/>
        </w:rPr>
        <w:t xml:space="preserve">%) – liczba punktów, w ramach kryterium obliczona zostanie przez podzielenie ceny najtańszej oferty przez cenę oferty badanej oraz przemnożenie tak otrzymanej liczby przez wagę kryterium, która wynosi </w:t>
      </w:r>
      <w:r>
        <w:rPr>
          <w:rFonts w:ascii="Arial" w:hAnsi="Arial" w:cs="Arial"/>
          <w:sz w:val="24"/>
          <w:szCs w:val="24"/>
        </w:rPr>
        <w:t>7</w:t>
      </w:r>
      <w:r w:rsidR="00685761">
        <w:rPr>
          <w:rFonts w:ascii="Arial" w:hAnsi="Arial" w:cs="Arial"/>
          <w:sz w:val="24"/>
          <w:szCs w:val="24"/>
        </w:rPr>
        <w:t>0</w:t>
      </w:r>
      <w:r w:rsidRPr="00FD4BB2">
        <w:rPr>
          <w:rFonts w:ascii="Arial" w:hAnsi="Arial" w:cs="Arial"/>
          <w:sz w:val="24"/>
          <w:szCs w:val="24"/>
        </w:rPr>
        <w:t>, wg. wzoru</w:t>
      </w:r>
      <w:r w:rsidRPr="00FD4BB2">
        <w:rPr>
          <w:rFonts w:ascii="Arial" w:hAnsi="Arial" w:cs="Arial"/>
          <w:b/>
          <w:bCs/>
          <w:sz w:val="24"/>
          <w:szCs w:val="24"/>
        </w:rPr>
        <w:t>:</w:t>
      </w:r>
    </w:p>
    <w:p w14:paraId="58C00AC2" w14:textId="032C5BDD" w:rsidR="00542CD3" w:rsidRPr="00FD4BB2" w:rsidRDefault="00542CD3" w:rsidP="00542CD3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Cambria Math" w:hAnsi="Cambria Math" w:cs="Cambria Math"/>
          <w:sz w:val="24"/>
          <w:szCs w:val="24"/>
        </w:rPr>
        <w:t>𝐶</w:t>
      </w:r>
      <w:r w:rsidRPr="00FD4BB2">
        <w:rPr>
          <w:rFonts w:ascii="Arial" w:hAnsi="Arial" w:cs="Arial"/>
          <w:sz w:val="24"/>
          <w:szCs w:val="24"/>
        </w:rPr>
        <w:t>=(</w:t>
      </w:r>
      <w:r w:rsidRPr="00FD4BB2">
        <w:rPr>
          <w:rFonts w:ascii="Cambria Math" w:hAnsi="Cambria Math" w:cs="Cambria Math"/>
          <w:sz w:val="24"/>
          <w:szCs w:val="24"/>
        </w:rPr>
        <w:t>𝐶𝑚𝑖𝑛</w:t>
      </w:r>
      <w:r w:rsidRPr="00FD4BB2">
        <w:rPr>
          <w:rFonts w:ascii="Arial" w:hAnsi="Arial" w:cs="Arial"/>
          <w:sz w:val="24"/>
          <w:szCs w:val="24"/>
        </w:rPr>
        <w:t>/</w:t>
      </w:r>
      <w:r w:rsidRPr="00FD4BB2">
        <w:rPr>
          <w:rFonts w:ascii="Cambria Math" w:hAnsi="Cambria Math" w:cs="Cambria Math"/>
          <w:sz w:val="24"/>
          <w:szCs w:val="24"/>
        </w:rPr>
        <w:t>𝐶𝑏</w:t>
      </w:r>
      <w:r w:rsidRPr="00FD4BB2">
        <w:rPr>
          <w:rFonts w:ascii="Arial" w:hAnsi="Arial" w:cs="Arial"/>
          <w:sz w:val="24"/>
          <w:szCs w:val="24"/>
        </w:rPr>
        <w:t>)*</w:t>
      </w:r>
      <w:r>
        <w:rPr>
          <w:rFonts w:ascii="Arial" w:hAnsi="Arial" w:cs="Arial"/>
          <w:sz w:val="24"/>
          <w:szCs w:val="24"/>
        </w:rPr>
        <w:t>7</w:t>
      </w:r>
      <w:r w:rsidR="00685761">
        <w:rPr>
          <w:rFonts w:ascii="Arial" w:hAnsi="Arial" w:cs="Arial"/>
          <w:sz w:val="24"/>
          <w:szCs w:val="24"/>
        </w:rPr>
        <w:t>0</w:t>
      </w:r>
    </w:p>
    <w:p w14:paraId="5A69943C" w14:textId="77777777" w:rsidR="00542CD3" w:rsidRPr="00FD4BB2" w:rsidRDefault="00542CD3" w:rsidP="00542CD3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gdzie:</w:t>
      </w:r>
    </w:p>
    <w:p w14:paraId="1F68A0E2" w14:textId="77777777" w:rsidR="00542CD3" w:rsidRPr="00FD4BB2" w:rsidRDefault="00542CD3" w:rsidP="00542CD3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C- liczba punktów oferty wynikających z kryterium ceny,</w:t>
      </w:r>
    </w:p>
    <w:p w14:paraId="0BF0C4D6" w14:textId="77777777" w:rsidR="00542CD3" w:rsidRPr="00FD4BB2" w:rsidRDefault="00542CD3" w:rsidP="00542CD3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Cmin. – cena najtańszej oferty,</w:t>
      </w:r>
    </w:p>
    <w:p w14:paraId="2EBC0B34" w14:textId="77777777" w:rsidR="00542CD3" w:rsidRPr="00FD4BB2" w:rsidRDefault="00542CD3" w:rsidP="00542CD3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Cb – cena badanej oferty.</w:t>
      </w:r>
    </w:p>
    <w:p w14:paraId="7F068BF9" w14:textId="0EBF28E1" w:rsidR="00542CD3" w:rsidRPr="00FD4BB2" w:rsidRDefault="00542CD3" w:rsidP="00542CD3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 xml:space="preserve">Maksymalna liczba punktów do uzyskania – </w:t>
      </w:r>
      <w:r>
        <w:rPr>
          <w:rFonts w:ascii="Arial" w:hAnsi="Arial" w:cs="Arial"/>
          <w:b/>
          <w:bCs/>
          <w:sz w:val="24"/>
          <w:szCs w:val="24"/>
        </w:rPr>
        <w:t>7</w:t>
      </w:r>
      <w:r w:rsidR="00685761">
        <w:rPr>
          <w:rFonts w:ascii="Arial" w:hAnsi="Arial" w:cs="Arial"/>
          <w:b/>
          <w:bCs/>
          <w:sz w:val="24"/>
          <w:szCs w:val="24"/>
        </w:rPr>
        <w:t>0</w:t>
      </w:r>
      <w:r w:rsidRPr="00FD4BB2">
        <w:rPr>
          <w:rFonts w:ascii="Arial" w:hAnsi="Arial" w:cs="Arial"/>
          <w:b/>
          <w:bCs/>
          <w:sz w:val="24"/>
          <w:szCs w:val="24"/>
        </w:rPr>
        <w:t xml:space="preserve"> pkt.</w:t>
      </w:r>
    </w:p>
    <w:p w14:paraId="3934D79A" w14:textId="77777777" w:rsidR="00542CD3" w:rsidRPr="00FD4BB2" w:rsidRDefault="00542CD3" w:rsidP="00542CD3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Kryterium „Cena” będzie rozpatrywana na podstawie ceny brutto za wykonanie przedmiotu zamówienia, podanej przez Wykonawcę w formularzu ofertowym.</w:t>
      </w:r>
    </w:p>
    <w:p w14:paraId="3B400A6F" w14:textId="77777777" w:rsidR="00542CD3" w:rsidRDefault="00542CD3" w:rsidP="00542CD3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bookmarkStart w:id="17" w:name="_Hlk158378451"/>
    </w:p>
    <w:p w14:paraId="22DD15D9" w14:textId="77777777" w:rsidR="00542CD3" w:rsidRDefault="00542CD3" w:rsidP="00542CD3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bookmarkStart w:id="18" w:name="_Hlk213149080"/>
      <w:r w:rsidRPr="00FD4BB2">
        <w:rPr>
          <w:rFonts w:ascii="Arial" w:hAnsi="Arial" w:cs="Arial"/>
          <w:b/>
          <w:bCs/>
          <w:sz w:val="24"/>
          <w:szCs w:val="24"/>
        </w:rPr>
        <w:t>Opis sposobu obliczania</w:t>
      </w:r>
      <w:r>
        <w:rPr>
          <w:rFonts w:ascii="Arial" w:hAnsi="Arial" w:cs="Arial"/>
          <w:b/>
          <w:bCs/>
          <w:sz w:val="24"/>
          <w:szCs w:val="24"/>
        </w:rPr>
        <w:t xml:space="preserve"> punktów –</w:t>
      </w:r>
      <w:r w:rsidRPr="00FD4BB2">
        <w:rPr>
          <w:rFonts w:ascii="Arial" w:hAnsi="Arial" w:cs="Arial"/>
          <w:b/>
          <w:bCs/>
          <w:sz w:val="24"/>
          <w:szCs w:val="24"/>
        </w:rPr>
        <w:t xml:space="preserve"> kryterium </w:t>
      </w:r>
      <w:r>
        <w:rPr>
          <w:rFonts w:ascii="Arial" w:hAnsi="Arial" w:cs="Arial"/>
          <w:b/>
          <w:bCs/>
          <w:sz w:val="24"/>
          <w:szCs w:val="24"/>
        </w:rPr>
        <w:t>doświadczenia trenerów</w:t>
      </w:r>
    </w:p>
    <w:p w14:paraId="169BF14A" w14:textId="77777777" w:rsidR="00542CD3" w:rsidRDefault="00542CD3" w:rsidP="00542CD3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</w:p>
    <w:p w14:paraId="713D34A0" w14:textId="29792811" w:rsidR="0011197F" w:rsidRDefault="0011197F" w:rsidP="00542CD3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1197F">
        <w:rPr>
          <w:rFonts w:ascii="Arial" w:hAnsi="Arial" w:cs="Arial"/>
          <w:b/>
          <w:bCs/>
          <w:sz w:val="24"/>
          <w:szCs w:val="24"/>
        </w:rPr>
        <w:t>Wymóg minimalny:</w:t>
      </w:r>
      <w:r w:rsidRPr="0011197F">
        <w:rPr>
          <w:rFonts w:ascii="Arial" w:hAnsi="Arial" w:cs="Arial"/>
          <w:sz w:val="24"/>
          <w:szCs w:val="24"/>
        </w:rPr>
        <w:t xml:space="preserve"> każdy z wykazanych do realizacji trenerów musi posiadać doświadczenie w przeprowadzeniu co najmniej 1 szkolenia z tematyki zgodnej z przedmiotem zamówienia w okresie ostatnich 5 lat przed terminem złożenia oferty.</w:t>
      </w:r>
    </w:p>
    <w:p w14:paraId="2802D5BD" w14:textId="732518F7" w:rsidR="0011197F" w:rsidRPr="0011197F" w:rsidRDefault="0011197F" w:rsidP="00542CD3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1197F">
        <w:rPr>
          <w:rFonts w:ascii="Arial" w:hAnsi="Arial" w:cs="Arial"/>
          <w:b/>
          <w:bCs/>
          <w:sz w:val="24"/>
          <w:szCs w:val="24"/>
        </w:rPr>
        <w:t>Kryterium punktowane:</w:t>
      </w:r>
    </w:p>
    <w:p w14:paraId="51725F55" w14:textId="77777777" w:rsidR="0011197F" w:rsidRPr="0011197F" w:rsidRDefault="0011197F" w:rsidP="0011197F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11197F">
        <w:rPr>
          <w:rFonts w:ascii="Arial" w:hAnsi="Arial" w:cs="Arial"/>
          <w:sz w:val="24"/>
          <w:szCs w:val="24"/>
        </w:rPr>
        <w:t xml:space="preserve">Należy wykazać doświadczenie zawodowe trenera/rów zgodne z przedmiotem zamówienia </w:t>
      </w:r>
      <w:r w:rsidRPr="0011197F">
        <w:rPr>
          <w:rFonts w:ascii="Arial" w:hAnsi="Arial" w:cs="Arial"/>
          <w:b/>
          <w:bCs/>
          <w:sz w:val="24"/>
          <w:szCs w:val="24"/>
        </w:rPr>
        <w:t xml:space="preserve">w prowadzeniu </w:t>
      </w:r>
      <w:bookmarkStart w:id="19" w:name="_Hlk220661147"/>
      <w:r w:rsidRPr="0011197F">
        <w:rPr>
          <w:rFonts w:ascii="Arial" w:hAnsi="Arial" w:cs="Arial"/>
          <w:b/>
          <w:bCs/>
          <w:sz w:val="24"/>
          <w:szCs w:val="24"/>
        </w:rPr>
        <w:t>szkoleń wynoszące łącznie minimum 50 godzin w okresie ostatnich 5 lat przed terminem złożenia oferty</w:t>
      </w:r>
      <w:bookmarkEnd w:id="19"/>
      <w:r w:rsidRPr="0011197F">
        <w:rPr>
          <w:rFonts w:ascii="Arial" w:hAnsi="Arial" w:cs="Arial"/>
          <w:b/>
          <w:bCs/>
          <w:sz w:val="24"/>
          <w:szCs w:val="24"/>
        </w:rPr>
        <w:t>.</w:t>
      </w:r>
    </w:p>
    <w:p w14:paraId="1F8CB977" w14:textId="683F8205" w:rsidR="0011197F" w:rsidRPr="0011197F" w:rsidRDefault="0011197F" w:rsidP="0011197F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11197F">
        <w:rPr>
          <w:rFonts w:ascii="Arial" w:hAnsi="Arial" w:cs="Arial"/>
          <w:sz w:val="24"/>
          <w:szCs w:val="24"/>
        </w:rPr>
        <w:t>Każdy z wykazanych do realizacji trenerów posiada doświadczenie w prowadzeniu szkoleń z tematyki zgodnej z przedmiotem zamówienia. Posiadane doświadczenie należy potwierdzić dokumentami trenera (np. referencje, rekomendacje, protokół potwierdzający prawidłowe wykonanie szkolenia itp.).</w:t>
      </w:r>
    </w:p>
    <w:p w14:paraId="15F3395E" w14:textId="50125016" w:rsidR="0011197F" w:rsidRDefault="0011197F" w:rsidP="0011197F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11197F">
        <w:rPr>
          <w:rFonts w:ascii="Arial" w:hAnsi="Arial" w:cs="Arial"/>
          <w:sz w:val="24"/>
          <w:szCs w:val="24"/>
        </w:rPr>
        <w:lastRenderedPageBreak/>
        <w:t>Wykazane doświadczenie w ilości</w:t>
      </w:r>
      <w:r>
        <w:rPr>
          <w:rFonts w:ascii="Arial" w:hAnsi="Arial" w:cs="Arial"/>
          <w:sz w:val="24"/>
          <w:szCs w:val="24"/>
        </w:rPr>
        <w:t xml:space="preserve"> </w:t>
      </w:r>
      <w:r w:rsidRPr="0011197F">
        <w:rPr>
          <w:rFonts w:ascii="Arial" w:hAnsi="Arial" w:cs="Arial"/>
          <w:sz w:val="24"/>
          <w:szCs w:val="24"/>
        </w:rPr>
        <w:t>50 godzin</w:t>
      </w:r>
      <w:r w:rsidR="00E541DE">
        <w:rPr>
          <w:rFonts w:ascii="Arial" w:hAnsi="Arial" w:cs="Arial"/>
          <w:sz w:val="24"/>
          <w:szCs w:val="24"/>
        </w:rPr>
        <w:t xml:space="preserve"> i więcej</w:t>
      </w:r>
      <w:r w:rsidRPr="0011197F">
        <w:rPr>
          <w:rFonts w:ascii="Arial" w:hAnsi="Arial" w:cs="Arial"/>
          <w:sz w:val="24"/>
          <w:szCs w:val="24"/>
        </w:rPr>
        <w:t xml:space="preserve"> – oferta otrzymuje </w:t>
      </w:r>
      <w:r w:rsidRPr="0011197F">
        <w:rPr>
          <w:rFonts w:ascii="Arial" w:hAnsi="Arial" w:cs="Arial"/>
          <w:b/>
          <w:bCs/>
          <w:sz w:val="24"/>
          <w:szCs w:val="24"/>
        </w:rPr>
        <w:t xml:space="preserve">20 pkt. </w:t>
      </w:r>
    </w:p>
    <w:p w14:paraId="367879F7" w14:textId="77777777" w:rsidR="0011197F" w:rsidRPr="0011197F" w:rsidRDefault="0011197F" w:rsidP="0011197F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38E2F297" w14:textId="36925763" w:rsidR="00542CD3" w:rsidRDefault="0011197F" w:rsidP="0011197F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11197F">
        <w:rPr>
          <w:rFonts w:ascii="Arial" w:hAnsi="Arial" w:cs="Arial"/>
          <w:sz w:val="24"/>
          <w:szCs w:val="24"/>
        </w:rPr>
        <w:t>Brak dokumentu/ów potwierdzających, że trener/rzy przeprowadził/li</w:t>
      </w:r>
      <w:r w:rsidR="004E40B6">
        <w:rPr>
          <w:rFonts w:ascii="Arial" w:hAnsi="Arial" w:cs="Arial"/>
          <w:sz w:val="24"/>
          <w:szCs w:val="24"/>
        </w:rPr>
        <w:t xml:space="preserve"> minimum 50</w:t>
      </w:r>
      <w:r w:rsidRPr="0011197F">
        <w:rPr>
          <w:rFonts w:ascii="Arial" w:hAnsi="Arial" w:cs="Arial"/>
          <w:sz w:val="24"/>
          <w:szCs w:val="24"/>
        </w:rPr>
        <w:t xml:space="preserve"> godzin szkoleń – oferta otrzymuje 0 pkt.</w:t>
      </w:r>
    </w:p>
    <w:p w14:paraId="57F3E6E4" w14:textId="77777777" w:rsidR="0085600F" w:rsidRDefault="0085600F" w:rsidP="0011197F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26257FFB" w14:textId="77777777" w:rsidR="0085600F" w:rsidRPr="0011197F" w:rsidRDefault="0085600F" w:rsidP="0085600F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11197F">
        <w:rPr>
          <w:rFonts w:ascii="Arial" w:hAnsi="Arial" w:cs="Arial"/>
          <w:sz w:val="24"/>
          <w:szCs w:val="24"/>
        </w:rPr>
        <w:t>W przypadku wykazania więcej niż jednego trenera, do oceny punktowej będzie brany pod uwagę trener z najmniejszym poziomem doświadczenia.</w:t>
      </w:r>
    </w:p>
    <w:bookmarkEnd w:id="18"/>
    <w:p w14:paraId="6CE96A09" w14:textId="77777777" w:rsidR="0011197F" w:rsidRDefault="0011197F" w:rsidP="0011197F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</w:p>
    <w:p w14:paraId="758160CC" w14:textId="77777777" w:rsidR="00542CD3" w:rsidRDefault="00542CD3" w:rsidP="00542CD3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 xml:space="preserve">Opis sposobu obliczania punktów </w:t>
      </w:r>
      <w:r>
        <w:rPr>
          <w:rFonts w:ascii="Arial" w:hAnsi="Arial" w:cs="Arial"/>
          <w:b/>
          <w:bCs/>
          <w:sz w:val="24"/>
          <w:szCs w:val="24"/>
        </w:rPr>
        <w:t>–</w:t>
      </w:r>
      <w:r w:rsidRPr="00FD4BB2">
        <w:rPr>
          <w:rFonts w:ascii="Arial" w:hAnsi="Arial" w:cs="Arial"/>
          <w:b/>
          <w:bCs/>
          <w:sz w:val="24"/>
          <w:szCs w:val="24"/>
        </w:rPr>
        <w:t xml:space="preserve"> kryterium społeczne.</w:t>
      </w:r>
    </w:p>
    <w:p w14:paraId="7F6B590F" w14:textId="77777777" w:rsidR="00542CD3" w:rsidRPr="00FD4BB2" w:rsidRDefault="00542CD3" w:rsidP="00542CD3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</w:p>
    <w:p w14:paraId="54448477" w14:textId="77777777" w:rsidR="00542CD3" w:rsidRDefault="00542CD3" w:rsidP="00542CD3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bookmarkStart w:id="20" w:name="_Hlk168490094"/>
      <w:bookmarkStart w:id="21" w:name="_Hlk188012783"/>
      <w:bookmarkEnd w:id="17"/>
      <w:r>
        <w:rPr>
          <w:rFonts w:ascii="Arial" w:hAnsi="Arial" w:cs="Arial"/>
          <w:sz w:val="24"/>
          <w:szCs w:val="24"/>
        </w:rPr>
        <w:t xml:space="preserve">W ramach </w:t>
      </w:r>
      <w:bookmarkEnd w:id="20"/>
      <w:r w:rsidRPr="00FD4BB2">
        <w:rPr>
          <w:rFonts w:ascii="Arial" w:hAnsi="Arial" w:cs="Arial"/>
          <w:sz w:val="24"/>
          <w:szCs w:val="24"/>
        </w:rPr>
        <w:t>kryterium społeczn</w:t>
      </w:r>
      <w:r>
        <w:rPr>
          <w:rFonts w:ascii="Arial" w:hAnsi="Arial" w:cs="Arial"/>
          <w:sz w:val="24"/>
          <w:szCs w:val="24"/>
        </w:rPr>
        <w:t>ego</w:t>
      </w:r>
      <w:r w:rsidRPr="00FD4BB2">
        <w:rPr>
          <w:rFonts w:ascii="Arial" w:hAnsi="Arial" w:cs="Arial"/>
          <w:sz w:val="24"/>
          <w:szCs w:val="24"/>
        </w:rPr>
        <w:t xml:space="preserve"> zostanie przyznane</w:t>
      </w:r>
      <w:r>
        <w:rPr>
          <w:rFonts w:ascii="Arial" w:hAnsi="Arial" w:cs="Arial"/>
          <w:sz w:val="24"/>
          <w:szCs w:val="24"/>
        </w:rPr>
        <w:t xml:space="preserve"> 10 pkt.</w:t>
      </w:r>
      <w:r w:rsidRPr="00FD4BB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przypadku:</w:t>
      </w:r>
      <w:r w:rsidRPr="00FD4BB2">
        <w:rPr>
          <w:rFonts w:ascii="Arial" w:hAnsi="Arial" w:cs="Arial"/>
          <w:sz w:val="24"/>
          <w:szCs w:val="24"/>
        </w:rPr>
        <w:t xml:space="preserve"> </w:t>
      </w:r>
    </w:p>
    <w:p w14:paraId="12D08077" w14:textId="0F753DF1" w:rsidR="00542CD3" w:rsidRDefault="00542CD3" w:rsidP="00821D81">
      <w:pPr>
        <w:pStyle w:val="Akapitzlist"/>
        <w:numPr>
          <w:ilvl w:val="0"/>
          <w:numId w:val="14"/>
        </w:numPr>
        <w:spacing w:after="0" w:line="288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802FE6">
        <w:rPr>
          <w:rFonts w:ascii="Arial" w:hAnsi="Arial" w:cs="Arial"/>
          <w:sz w:val="24"/>
          <w:szCs w:val="24"/>
        </w:rPr>
        <w:t>obowiązani</w:t>
      </w:r>
      <w:r>
        <w:rPr>
          <w:rFonts w:ascii="Arial" w:hAnsi="Arial" w:cs="Arial"/>
          <w:sz w:val="24"/>
          <w:szCs w:val="24"/>
        </w:rPr>
        <w:t>a</w:t>
      </w:r>
      <w:r w:rsidRPr="00802FE6">
        <w:rPr>
          <w:rFonts w:ascii="Arial" w:hAnsi="Arial" w:cs="Arial"/>
          <w:sz w:val="24"/>
          <w:szCs w:val="24"/>
        </w:rPr>
        <w:t xml:space="preserve"> do zaangażowania bezpośrednio do realizacji przedmiotu zamówienia w czasie trwania umowy co najmniej jednej osoby </w:t>
      </w:r>
      <w:r w:rsidR="00EE6414">
        <w:rPr>
          <w:rFonts w:ascii="Arial" w:hAnsi="Arial" w:cs="Arial"/>
          <w:sz w:val="24"/>
          <w:szCs w:val="24"/>
        </w:rPr>
        <w:t xml:space="preserve">z </w:t>
      </w:r>
      <w:r w:rsidRPr="00FD4BB2">
        <w:rPr>
          <w:rFonts w:ascii="Arial" w:hAnsi="Arial" w:cs="Arial"/>
          <w:sz w:val="24"/>
          <w:szCs w:val="24"/>
        </w:rPr>
        <w:t>niepełnosprawn</w:t>
      </w:r>
      <w:r w:rsidR="00EE6414">
        <w:rPr>
          <w:rFonts w:ascii="Arial" w:hAnsi="Arial" w:cs="Arial"/>
          <w:sz w:val="24"/>
          <w:szCs w:val="24"/>
        </w:rPr>
        <w:t>ością</w:t>
      </w:r>
      <w:r w:rsidRPr="00FD4BB2">
        <w:rPr>
          <w:rFonts w:ascii="Arial" w:hAnsi="Arial" w:cs="Arial"/>
          <w:sz w:val="24"/>
          <w:szCs w:val="24"/>
        </w:rPr>
        <w:t>, o któr</w:t>
      </w:r>
      <w:r w:rsidR="00EE6414">
        <w:rPr>
          <w:rFonts w:ascii="Arial" w:hAnsi="Arial" w:cs="Arial"/>
          <w:sz w:val="24"/>
          <w:szCs w:val="24"/>
        </w:rPr>
        <w:t>ej</w:t>
      </w:r>
      <w:r w:rsidRPr="00FD4BB2">
        <w:rPr>
          <w:rFonts w:ascii="Arial" w:hAnsi="Arial" w:cs="Arial"/>
          <w:sz w:val="24"/>
          <w:szCs w:val="24"/>
        </w:rPr>
        <w:t xml:space="preserve"> mowa w przepisach Ustawy z dnia 27 sierpnia 1997 r. o rehabilitacji zawodowej i</w:t>
      </w:r>
      <w:r w:rsidR="00F74883">
        <w:rPr>
          <w:rFonts w:ascii="Arial" w:hAnsi="Arial" w:cs="Arial"/>
          <w:sz w:val="24"/>
          <w:szCs w:val="24"/>
        </w:rPr>
        <w:t> </w:t>
      </w:r>
      <w:r w:rsidRPr="00FD4BB2">
        <w:rPr>
          <w:rFonts w:ascii="Arial" w:hAnsi="Arial" w:cs="Arial"/>
          <w:sz w:val="24"/>
          <w:szCs w:val="24"/>
        </w:rPr>
        <w:t>społecznej oraz zatrudnianiu osób niepełnosprawnych</w:t>
      </w:r>
      <w:r w:rsidR="00EE6414">
        <w:rPr>
          <w:rFonts w:ascii="Arial" w:hAnsi="Arial" w:cs="Arial"/>
          <w:sz w:val="24"/>
          <w:szCs w:val="24"/>
        </w:rPr>
        <w:t>.</w:t>
      </w:r>
    </w:p>
    <w:p w14:paraId="3306BDFA" w14:textId="77777777" w:rsidR="00EE6414" w:rsidRPr="00EE6414" w:rsidRDefault="00EE6414" w:rsidP="00EE6414">
      <w:pPr>
        <w:pStyle w:val="Akapitzlist"/>
        <w:spacing w:after="0" w:line="288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63DCFDFD" w14:textId="77777777" w:rsidR="00542CD3" w:rsidRPr="00FD4BB2" w:rsidRDefault="00542CD3" w:rsidP="00542CD3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Punkty zostaną przyznane w następujący sposób</w:t>
      </w:r>
      <w:r w:rsidRPr="00FD4BB2">
        <w:rPr>
          <w:rFonts w:ascii="Arial" w:hAnsi="Arial" w:cs="Arial"/>
          <w:sz w:val="24"/>
          <w:szCs w:val="24"/>
        </w:rPr>
        <w:t>:</w:t>
      </w:r>
    </w:p>
    <w:p w14:paraId="78F65021" w14:textId="43DAC11D" w:rsidR="009C2429" w:rsidRPr="009C2429" w:rsidRDefault="009C2429" w:rsidP="009C242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9C2429">
        <w:rPr>
          <w:rFonts w:ascii="Arial" w:hAnsi="Arial" w:cs="Arial"/>
          <w:sz w:val="24"/>
          <w:szCs w:val="24"/>
        </w:rPr>
        <w:t xml:space="preserve">Punkty </w:t>
      </w:r>
      <w:r w:rsidRPr="009C2429">
        <w:rPr>
          <w:rFonts w:ascii="Arial" w:hAnsi="Arial" w:cs="Arial"/>
          <w:b/>
          <w:bCs/>
          <w:sz w:val="24"/>
          <w:szCs w:val="24"/>
        </w:rPr>
        <w:t>(10pkt.)</w:t>
      </w:r>
      <w:r w:rsidRPr="009C2429">
        <w:rPr>
          <w:rFonts w:ascii="Arial" w:hAnsi="Arial" w:cs="Arial"/>
          <w:sz w:val="24"/>
          <w:szCs w:val="24"/>
        </w:rPr>
        <w:t xml:space="preserve"> w kryterium społecznym zostaną przyznane za zobowiązanie do zatrudnienia min. 1 osoba zgodnie z określonym w Zapytaniu ofertowym kryterium społecznym. Ocena oferty w niniejszym kryterium dokonana zostanie na podstawie informacji zawartych w Formularzu ofertowym (załącznik nr 1). W przypadku zadeklarowania przez Wykonawcę spełnienia kryterium, Wykonawca jest zobowiązany na wezwanie Zamawiającego do przedstawienia zamawiającemu dowodów na potwierdzenie zatrudnienia min 1 osoby zgodnie z określonym w Zapytaniu ofertowym kryterium społecznym. W tym celu Wykonawca przedstawi do wglądu dokumenty potwierdzające spełnienie powyższego wymogu. Niezłożenie przez Wykonawcę w wyznaczonym przez Zamawiającego terminie żądanych dowodów traktowane będzie na równi z niespełnieniem przez Wykonawcę ww. kryterium. Z tytułu niespełnienia przez Wykonawcę kryterium w trakcie realizacji zamówienia Zamawiający przewiduje sankcje w postaci nałożenie kary umownej w wysokości </w:t>
      </w:r>
      <w:r w:rsidR="00A545C7">
        <w:rPr>
          <w:rFonts w:ascii="Arial" w:hAnsi="Arial" w:cs="Arial"/>
          <w:sz w:val="24"/>
          <w:szCs w:val="24"/>
        </w:rPr>
        <w:t>1</w:t>
      </w:r>
      <w:r w:rsidRPr="009C2429">
        <w:rPr>
          <w:rFonts w:ascii="Arial" w:hAnsi="Arial" w:cs="Arial"/>
          <w:sz w:val="24"/>
          <w:szCs w:val="24"/>
        </w:rPr>
        <w:t>0% zaoferowanej ceny w danej części zamówienia za dany okres realizacji zamówienia.</w:t>
      </w:r>
    </w:p>
    <w:p w14:paraId="1C6CF6F4" w14:textId="77777777" w:rsidR="009C2429" w:rsidRPr="009C2429" w:rsidRDefault="009C2429" w:rsidP="009C242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9C2429">
        <w:rPr>
          <w:rFonts w:ascii="Arial" w:hAnsi="Arial" w:cs="Arial"/>
          <w:sz w:val="24"/>
          <w:szCs w:val="24"/>
        </w:rPr>
        <w:t>Jako spełnienie wymogu zatrudnienia do realizacji zamówienia osób zgodnie z określonym w Zapytaniu ofertowym kryterium społecznym Zamawiający dopuszcza również oddelegowanie do realizacji zamówienia osób zatrudnionych już u Wykonawcy.</w:t>
      </w:r>
    </w:p>
    <w:p w14:paraId="1B4AB6F3" w14:textId="77777777" w:rsidR="009C2429" w:rsidRPr="009C2429" w:rsidRDefault="009C2429" w:rsidP="009C242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14:paraId="5C83DD9F" w14:textId="24B2FD42" w:rsidR="00542CD3" w:rsidRPr="00FD4BB2" w:rsidRDefault="00542CD3" w:rsidP="00542CD3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 xml:space="preserve">Brak zobowiązania do zatrudnienia osób </w:t>
      </w:r>
      <w:r>
        <w:rPr>
          <w:rFonts w:ascii="Arial" w:hAnsi="Arial" w:cs="Arial"/>
          <w:sz w:val="24"/>
          <w:szCs w:val="24"/>
        </w:rPr>
        <w:t>spośród ww. kategorii</w:t>
      </w:r>
      <w:r w:rsidRPr="00FD4BB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</w:t>
      </w:r>
      <w:r w:rsidRPr="00FD4BB2">
        <w:rPr>
          <w:rFonts w:ascii="Arial" w:hAnsi="Arial" w:cs="Arial"/>
          <w:sz w:val="24"/>
          <w:szCs w:val="24"/>
        </w:rPr>
        <w:t xml:space="preserve"> realizacji</w:t>
      </w:r>
      <w:r>
        <w:rPr>
          <w:rFonts w:ascii="Arial" w:hAnsi="Arial" w:cs="Arial"/>
          <w:sz w:val="24"/>
          <w:szCs w:val="24"/>
        </w:rPr>
        <w:t xml:space="preserve"> przedmiotu</w:t>
      </w:r>
      <w:r w:rsidRPr="00FD4BB2">
        <w:rPr>
          <w:rFonts w:ascii="Arial" w:hAnsi="Arial" w:cs="Arial"/>
          <w:sz w:val="24"/>
          <w:szCs w:val="24"/>
        </w:rPr>
        <w:t xml:space="preserve"> zamówienia – oferta otrzymuje </w:t>
      </w:r>
      <w:r w:rsidRPr="00FD4BB2">
        <w:rPr>
          <w:rFonts w:ascii="Arial" w:hAnsi="Arial" w:cs="Arial"/>
          <w:b/>
          <w:bCs/>
          <w:sz w:val="24"/>
          <w:szCs w:val="24"/>
        </w:rPr>
        <w:t>0 pkt.</w:t>
      </w:r>
    </w:p>
    <w:bookmarkEnd w:id="16"/>
    <w:bookmarkEnd w:id="21"/>
    <w:p w14:paraId="49DA0224" w14:textId="77777777" w:rsidR="00542CD3" w:rsidRDefault="00542CD3" w:rsidP="00542CD3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59D08EAA" w14:textId="17B8DEA2" w:rsidR="005900C9" w:rsidRDefault="00542CD3" w:rsidP="008C4EC5">
      <w:pPr>
        <w:spacing w:after="0" w:line="288" w:lineRule="auto"/>
        <w:rPr>
          <w:rFonts w:ascii="Arial" w:hAnsi="Arial" w:cs="Arial"/>
          <w:sz w:val="24"/>
          <w:szCs w:val="24"/>
        </w:rPr>
      </w:pPr>
      <w:bookmarkStart w:id="22" w:name="_Hlk188967907"/>
      <w:r w:rsidRPr="00FD4BB2">
        <w:rPr>
          <w:rFonts w:ascii="Arial" w:hAnsi="Arial" w:cs="Arial"/>
          <w:sz w:val="24"/>
          <w:szCs w:val="24"/>
        </w:rPr>
        <w:t>Za najkorzystniejszą zostanie uznana oferta, która uzyska łącznie największą liczbę punktów we wszystkich kryteriach</w:t>
      </w:r>
      <w:r w:rsidR="00C23864">
        <w:rPr>
          <w:rFonts w:ascii="Arial" w:hAnsi="Arial" w:cs="Arial"/>
          <w:sz w:val="24"/>
          <w:szCs w:val="24"/>
        </w:rPr>
        <w:t>.</w:t>
      </w:r>
      <w:bookmarkEnd w:id="22"/>
    </w:p>
    <w:p w14:paraId="2A41A3ED" w14:textId="77777777" w:rsidR="00BC5A2B" w:rsidRPr="00FD4BB2" w:rsidRDefault="00BC5A2B" w:rsidP="008C4EC5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17FB8310" w14:textId="1147E67F" w:rsidR="00537EF0" w:rsidRPr="00FD4BB2" w:rsidRDefault="00537EF0" w:rsidP="00D64D4A">
      <w:pPr>
        <w:pStyle w:val="Akapitzlist"/>
        <w:numPr>
          <w:ilvl w:val="0"/>
          <w:numId w:val="1"/>
        </w:numPr>
        <w:spacing w:after="0" w:line="288" w:lineRule="auto"/>
        <w:ind w:left="426" w:hanging="437"/>
        <w:jc w:val="both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lastRenderedPageBreak/>
        <w:t>TERMIN ZWIĄZANIA OFERTĄ</w:t>
      </w:r>
    </w:p>
    <w:p w14:paraId="1A222B4C" w14:textId="2E005F0A" w:rsidR="005900C9" w:rsidRPr="00FD4BB2" w:rsidRDefault="00537EF0" w:rsidP="009762A2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Wykonawca jest związany ofertą przez okres 30 dni. Bieg terminu związania ofertą rozpoczyna się wraz z upływem terminu składania ofert.</w:t>
      </w:r>
    </w:p>
    <w:p w14:paraId="2BB237F9" w14:textId="77777777" w:rsidR="00D64D4A" w:rsidRPr="00FD4BB2" w:rsidRDefault="00D64D4A" w:rsidP="00D64D4A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14:paraId="6F1A0872" w14:textId="77777777" w:rsidR="00D64D4A" w:rsidRPr="000D50B0" w:rsidRDefault="00D64D4A" w:rsidP="00D64D4A">
      <w:pPr>
        <w:pStyle w:val="Akapitzlist"/>
        <w:numPr>
          <w:ilvl w:val="0"/>
          <w:numId w:val="1"/>
        </w:numPr>
        <w:spacing w:after="0" w:line="288" w:lineRule="auto"/>
        <w:ind w:left="426" w:hanging="437"/>
        <w:jc w:val="both"/>
        <w:rPr>
          <w:rFonts w:ascii="Arial" w:hAnsi="Arial" w:cs="Arial"/>
          <w:sz w:val="24"/>
          <w:szCs w:val="24"/>
        </w:rPr>
      </w:pPr>
      <w:bookmarkStart w:id="23" w:name="_Hlk188967958"/>
      <w:r w:rsidRPr="000D50B0">
        <w:rPr>
          <w:rFonts w:ascii="Arial" w:hAnsi="Arial" w:cs="Arial"/>
          <w:b/>
          <w:bCs/>
          <w:sz w:val="24"/>
          <w:szCs w:val="24"/>
        </w:rPr>
        <w:t>WARUNKI REALIZACJI ZAMÓWIENIA</w:t>
      </w:r>
    </w:p>
    <w:p w14:paraId="54C2F812" w14:textId="77777777" w:rsidR="00D64D4A" w:rsidRDefault="00D64D4A" w:rsidP="00D64D4A">
      <w:pPr>
        <w:pStyle w:val="Akapitzlist"/>
        <w:numPr>
          <w:ilvl w:val="0"/>
          <w:numId w:val="30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C9787A">
        <w:rPr>
          <w:rFonts w:ascii="Arial" w:hAnsi="Arial" w:cs="Arial"/>
          <w:sz w:val="24"/>
          <w:szCs w:val="24"/>
        </w:rPr>
        <w:t>Zamawiający informuje, a Wykonawca składając ofertę akceptuje, że warunki realizacji zamówienia mogą zostać potwierdzone w formie umowy lub innego równoważnego dokumentu handlowego</w:t>
      </w:r>
      <w:r>
        <w:rPr>
          <w:rFonts w:ascii="Arial" w:hAnsi="Arial" w:cs="Arial"/>
          <w:sz w:val="24"/>
          <w:szCs w:val="24"/>
        </w:rPr>
        <w:t xml:space="preserve"> </w:t>
      </w:r>
      <w:r w:rsidRPr="00C9787A">
        <w:rPr>
          <w:rFonts w:ascii="Arial" w:hAnsi="Arial" w:cs="Arial"/>
          <w:sz w:val="24"/>
          <w:szCs w:val="24"/>
        </w:rPr>
        <w:t>(np. akceptacja oferty, zamówienie, faktura wraz z protokołem odbioru usługi)</w:t>
      </w:r>
      <w:r>
        <w:rPr>
          <w:rFonts w:ascii="Arial" w:hAnsi="Arial" w:cs="Arial"/>
          <w:sz w:val="24"/>
          <w:szCs w:val="24"/>
        </w:rPr>
        <w:t xml:space="preserve">. </w:t>
      </w:r>
      <w:r w:rsidRPr="00C9787A">
        <w:rPr>
          <w:rFonts w:ascii="Arial" w:hAnsi="Arial" w:cs="Arial"/>
          <w:sz w:val="24"/>
          <w:szCs w:val="24"/>
        </w:rPr>
        <w:t>Warunki realizacji zamówienia będą obejmować m.in.:</w:t>
      </w:r>
    </w:p>
    <w:p w14:paraId="56B3B1B7" w14:textId="77777777" w:rsidR="00D64D4A" w:rsidRPr="008C1ABC" w:rsidRDefault="00D64D4A" w:rsidP="00D64D4A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Arial" w:eastAsia="Calibri" w:hAnsi="Arial" w:cs="Arial"/>
          <w:sz w:val="24"/>
          <w:szCs w:val="24"/>
        </w:rPr>
      </w:pPr>
      <w:r w:rsidRPr="008C1ABC">
        <w:rPr>
          <w:rFonts w:ascii="Arial" w:eastAsia="Calibri" w:hAnsi="Arial" w:cs="Arial"/>
          <w:sz w:val="24"/>
          <w:szCs w:val="24"/>
        </w:rPr>
        <w:t>odpowiedzialność Wykonawcy za zgodność realizacji usługi z Wytycznymi dotyczącymi kwalifikowalności wydatków na lata 2021–2027,</w:t>
      </w:r>
    </w:p>
    <w:p w14:paraId="46B597E4" w14:textId="77777777" w:rsidR="00D64D4A" w:rsidRPr="008C1ABC" w:rsidRDefault="00D64D4A" w:rsidP="00D64D4A">
      <w:pPr>
        <w:pStyle w:val="Akapitzlist"/>
        <w:numPr>
          <w:ilvl w:val="0"/>
          <w:numId w:val="13"/>
        </w:numPr>
        <w:rPr>
          <w:rFonts w:ascii="Arial" w:eastAsia="Calibri" w:hAnsi="Arial" w:cs="Arial"/>
          <w:sz w:val="24"/>
          <w:szCs w:val="24"/>
        </w:rPr>
      </w:pPr>
      <w:r w:rsidRPr="008C1ABC">
        <w:rPr>
          <w:rFonts w:ascii="Arial" w:eastAsia="Calibri" w:hAnsi="Arial" w:cs="Arial"/>
          <w:sz w:val="24"/>
          <w:szCs w:val="24"/>
        </w:rPr>
        <w:t>możliwość naliczenia kar umownych/finansowych w przypadku naruszenia warunków realizacji, w szczególności:</w:t>
      </w:r>
    </w:p>
    <w:p w14:paraId="3F90DA93" w14:textId="77777777" w:rsidR="00D64D4A" w:rsidRDefault="00D64D4A" w:rsidP="00D64D4A">
      <w:pPr>
        <w:pStyle w:val="Akapitzlist"/>
        <w:numPr>
          <w:ilvl w:val="1"/>
          <w:numId w:val="13"/>
        </w:numPr>
        <w:spacing w:after="0" w:line="288" w:lineRule="auto"/>
        <w:jc w:val="both"/>
        <w:rPr>
          <w:rFonts w:ascii="Arial" w:eastAsia="Calibri" w:hAnsi="Arial" w:cs="Arial"/>
          <w:sz w:val="24"/>
          <w:szCs w:val="24"/>
        </w:rPr>
      </w:pPr>
      <w:r w:rsidRPr="008C1ABC">
        <w:rPr>
          <w:rFonts w:ascii="Arial" w:eastAsia="Calibri" w:hAnsi="Arial" w:cs="Arial"/>
          <w:sz w:val="24"/>
          <w:szCs w:val="24"/>
        </w:rPr>
        <w:t>nieprzestrzegania Wytycznych dotyczących kwalifikowalności wydatków na lata 2021-2027.– do 20% łącznego wynagrodzenia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267536">
        <w:rPr>
          <w:rFonts w:ascii="Arial" w:eastAsia="Calibri" w:hAnsi="Arial" w:cs="Arial"/>
          <w:sz w:val="24"/>
          <w:szCs w:val="24"/>
        </w:rPr>
        <w:t>od każdego stwierdzonego przypadku niezgodności.</w:t>
      </w:r>
    </w:p>
    <w:p w14:paraId="331DFD97" w14:textId="77777777" w:rsidR="00D64D4A" w:rsidRDefault="00D64D4A" w:rsidP="00D64D4A">
      <w:pPr>
        <w:pStyle w:val="Akapitzlist"/>
        <w:numPr>
          <w:ilvl w:val="1"/>
          <w:numId w:val="13"/>
        </w:numPr>
        <w:spacing w:after="0" w:line="288" w:lineRule="auto"/>
        <w:jc w:val="both"/>
        <w:rPr>
          <w:rFonts w:ascii="Arial" w:eastAsia="Calibri" w:hAnsi="Arial" w:cs="Arial"/>
          <w:sz w:val="24"/>
          <w:szCs w:val="24"/>
        </w:rPr>
      </w:pPr>
      <w:r w:rsidRPr="008C1ABC">
        <w:rPr>
          <w:rFonts w:ascii="Arial" w:eastAsia="Calibri" w:hAnsi="Arial" w:cs="Arial"/>
          <w:sz w:val="24"/>
          <w:szCs w:val="24"/>
          <w:lang w:eastAsia="ar-SA"/>
        </w:rPr>
        <w:t xml:space="preserve">w przypadku niewykonywania przez Wykonawcę </w:t>
      </w:r>
      <w:r>
        <w:rPr>
          <w:rFonts w:ascii="Arial" w:eastAsia="Calibri" w:hAnsi="Arial" w:cs="Arial"/>
          <w:sz w:val="24"/>
          <w:szCs w:val="24"/>
          <w:lang w:eastAsia="ar-SA"/>
        </w:rPr>
        <w:t>zamówienia</w:t>
      </w:r>
      <w:r w:rsidRPr="008C1ABC">
        <w:rPr>
          <w:rFonts w:ascii="Arial" w:eastAsia="Calibri" w:hAnsi="Arial" w:cs="Arial"/>
          <w:sz w:val="24"/>
          <w:szCs w:val="24"/>
          <w:lang w:eastAsia="ar-SA"/>
        </w:rPr>
        <w:t xml:space="preserve"> w sposób zgodny z postanowieniami </w:t>
      </w:r>
      <w:r>
        <w:rPr>
          <w:rFonts w:ascii="Arial" w:eastAsia="Calibri" w:hAnsi="Arial" w:cs="Arial"/>
          <w:sz w:val="24"/>
          <w:szCs w:val="24"/>
          <w:lang w:eastAsia="ar-SA"/>
        </w:rPr>
        <w:t xml:space="preserve">zapytania ofertowego </w:t>
      </w:r>
      <w:r w:rsidRPr="008C1ABC">
        <w:rPr>
          <w:rFonts w:ascii="Arial" w:eastAsia="Calibri" w:hAnsi="Arial" w:cs="Arial"/>
          <w:sz w:val="24"/>
          <w:szCs w:val="24"/>
          <w:lang w:eastAsia="ar-SA"/>
        </w:rPr>
        <w:t>oraz bez zachowania należytej staranności w szczególności co do zawartości merytorycznej i sposobu prowadzenia szkoleń - w wysokości 2 % wynagrodzenia Wykonawcy za dane szkolenie, od każdego stwierdzonego przypadku.</w:t>
      </w:r>
    </w:p>
    <w:p w14:paraId="20964893" w14:textId="77777777" w:rsidR="00D64D4A" w:rsidRPr="008C1ABC" w:rsidRDefault="00D64D4A" w:rsidP="00D64D4A">
      <w:pPr>
        <w:pStyle w:val="Akapitzlist"/>
        <w:numPr>
          <w:ilvl w:val="0"/>
          <w:numId w:val="13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8C1ABC">
        <w:rPr>
          <w:rFonts w:ascii="Arial" w:eastAsia="Calibri" w:hAnsi="Arial" w:cs="Arial"/>
          <w:sz w:val="24"/>
          <w:szCs w:val="24"/>
        </w:rPr>
        <w:t>możliwość wstrzymania płatności do czasu wyjaśnienia wątpliwości dotyczących jakości lub zgodności z warunkami realizac</w:t>
      </w:r>
      <w:r>
        <w:rPr>
          <w:rFonts w:ascii="Arial" w:eastAsia="Calibri" w:hAnsi="Arial" w:cs="Arial"/>
          <w:sz w:val="24"/>
          <w:szCs w:val="24"/>
        </w:rPr>
        <w:t>ji,</w:t>
      </w:r>
    </w:p>
    <w:p w14:paraId="406AE427" w14:textId="77777777" w:rsidR="00D64D4A" w:rsidRPr="008C1ABC" w:rsidRDefault="00D64D4A" w:rsidP="00D64D4A">
      <w:pPr>
        <w:pStyle w:val="Akapitzlist"/>
        <w:numPr>
          <w:ilvl w:val="0"/>
          <w:numId w:val="13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8C1ABC">
        <w:rPr>
          <w:rFonts w:ascii="Arial" w:eastAsia="Calibri" w:hAnsi="Arial" w:cs="Arial"/>
          <w:sz w:val="24"/>
          <w:szCs w:val="24"/>
        </w:rPr>
        <w:t>prawo Zamawiającego do niezwłocznego odstąpienia od realizacji zamówienia w przypadku powtarzających się naruszeń (m.in. opóźnień, skracania zajęć, realizacji niezgodnej z harmonogramem),</w:t>
      </w:r>
    </w:p>
    <w:p w14:paraId="5FBF8136" w14:textId="77777777" w:rsidR="00D64D4A" w:rsidRPr="008C1ABC" w:rsidRDefault="00D64D4A" w:rsidP="00D64D4A">
      <w:pPr>
        <w:pStyle w:val="Akapitzlist"/>
        <w:numPr>
          <w:ilvl w:val="0"/>
          <w:numId w:val="13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8C1ABC">
        <w:rPr>
          <w:rFonts w:ascii="Arial" w:eastAsia="Calibri" w:hAnsi="Arial" w:cs="Arial"/>
          <w:sz w:val="24"/>
          <w:szCs w:val="24"/>
        </w:rPr>
        <w:t>przeniesienie na Zamawiającego pełni autorskich praw majątkowych do wszelkich materiałów wytworzonych i wykorzystanych podczas realizacji zamówienia – bez prawa Wykonawcy do dodatkowego wynagrodzenia,</w:t>
      </w:r>
    </w:p>
    <w:bookmarkEnd w:id="23"/>
    <w:p w14:paraId="50CCD4AD" w14:textId="77777777" w:rsidR="00D64D4A" w:rsidRPr="00267536" w:rsidRDefault="00D64D4A" w:rsidP="00D64D4A">
      <w:pPr>
        <w:pStyle w:val="Akapitzlist"/>
        <w:spacing w:after="0" w:line="288" w:lineRule="auto"/>
        <w:ind w:left="426"/>
        <w:rPr>
          <w:rFonts w:ascii="Arial" w:hAnsi="Arial" w:cs="Arial"/>
          <w:sz w:val="24"/>
          <w:szCs w:val="24"/>
        </w:rPr>
      </w:pPr>
    </w:p>
    <w:p w14:paraId="5D07C571" w14:textId="77777777" w:rsidR="00D64D4A" w:rsidRPr="00FD4BB2" w:rsidRDefault="00D64D4A" w:rsidP="00D64D4A">
      <w:pPr>
        <w:pStyle w:val="Akapitzlist"/>
        <w:numPr>
          <w:ilvl w:val="0"/>
          <w:numId w:val="1"/>
        </w:numPr>
        <w:spacing w:after="0" w:line="288" w:lineRule="auto"/>
        <w:ind w:left="284" w:hanging="295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 xml:space="preserve">WARUNKI ZMIANY </w:t>
      </w:r>
      <w:r>
        <w:rPr>
          <w:rFonts w:ascii="Arial" w:hAnsi="Arial" w:cs="Arial"/>
          <w:b/>
          <w:bCs/>
          <w:sz w:val="24"/>
          <w:szCs w:val="24"/>
        </w:rPr>
        <w:t>REALIZACJI ZAMÓWIENIA</w:t>
      </w:r>
    </w:p>
    <w:p w14:paraId="0E2E5CAA" w14:textId="77777777" w:rsidR="00D64D4A" w:rsidRPr="001150AA" w:rsidRDefault="00D64D4A" w:rsidP="00D64D4A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150AA">
        <w:rPr>
          <w:rFonts w:ascii="Arial" w:hAnsi="Arial" w:cs="Arial"/>
          <w:sz w:val="24"/>
          <w:szCs w:val="24"/>
        </w:rPr>
        <w:t>Zamawiający dopuszcza możliwość zmiany postanowień treści zawartej umowy, zaakceptowanej oferty lub innego dokumentu stanowiącego podstawę realizacji zamówienia w przypadku wystąpienia następujących okoliczności:</w:t>
      </w:r>
    </w:p>
    <w:p w14:paraId="23A5ACB8" w14:textId="77777777" w:rsidR="00D64D4A" w:rsidRPr="001150AA" w:rsidRDefault="00D64D4A" w:rsidP="00D64D4A">
      <w:pPr>
        <w:pStyle w:val="Akapitzlist"/>
        <w:numPr>
          <w:ilvl w:val="0"/>
          <w:numId w:val="3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150AA">
        <w:rPr>
          <w:rFonts w:ascii="Arial" w:hAnsi="Arial" w:cs="Arial"/>
          <w:sz w:val="24"/>
          <w:szCs w:val="24"/>
        </w:rPr>
        <w:t>siły wyższej uniemożliwiającej wykonanie przedmiotu zamówienia zgodnie z zapytaniem ofertowym,</w:t>
      </w:r>
    </w:p>
    <w:p w14:paraId="25DFC2D9" w14:textId="77777777" w:rsidR="00D64D4A" w:rsidRPr="001150AA" w:rsidRDefault="00D64D4A" w:rsidP="00D64D4A">
      <w:pPr>
        <w:pStyle w:val="Akapitzlist"/>
        <w:numPr>
          <w:ilvl w:val="0"/>
          <w:numId w:val="3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150AA">
        <w:rPr>
          <w:rFonts w:ascii="Arial" w:hAnsi="Arial" w:cs="Arial"/>
          <w:sz w:val="24"/>
          <w:szCs w:val="24"/>
        </w:rPr>
        <w:t>zmiany obowiązującej stawki podatku VAT,</w:t>
      </w:r>
    </w:p>
    <w:p w14:paraId="1442B48F" w14:textId="77777777" w:rsidR="00D64D4A" w:rsidRPr="001150AA" w:rsidRDefault="00D64D4A" w:rsidP="00D64D4A">
      <w:pPr>
        <w:pStyle w:val="Akapitzlist"/>
        <w:numPr>
          <w:ilvl w:val="0"/>
          <w:numId w:val="3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150AA">
        <w:rPr>
          <w:rFonts w:ascii="Arial" w:hAnsi="Arial" w:cs="Arial"/>
          <w:sz w:val="24"/>
          <w:szCs w:val="24"/>
        </w:rPr>
        <w:t>zmiany unormowań prawnych powszechnie obowiązujących, które będą miały wpływ na realizację zamówienia,</w:t>
      </w:r>
    </w:p>
    <w:p w14:paraId="5E158E7D" w14:textId="77777777" w:rsidR="00D64D4A" w:rsidRPr="001150AA" w:rsidRDefault="00D64D4A" w:rsidP="00D64D4A">
      <w:pPr>
        <w:pStyle w:val="Akapitzlist"/>
        <w:numPr>
          <w:ilvl w:val="0"/>
          <w:numId w:val="3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150AA">
        <w:rPr>
          <w:rFonts w:ascii="Arial" w:hAnsi="Arial" w:cs="Arial"/>
          <w:sz w:val="24"/>
          <w:szCs w:val="24"/>
        </w:rPr>
        <w:lastRenderedPageBreak/>
        <w:t>zmian formalno-organizacyjnych.</w:t>
      </w:r>
    </w:p>
    <w:p w14:paraId="04BB4424" w14:textId="35B54BA1" w:rsidR="001D4F31" w:rsidRDefault="00D64D4A" w:rsidP="00D64D4A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150AA">
        <w:rPr>
          <w:rFonts w:ascii="Arial" w:hAnsi="Arial" w:cs="Arial"/>
          <w:sz w:val="24"/>
          <w:szCs w:val="24"/>
        </w:rPr>
        <w:t>Przewidziane wyżej okoliczności stanowiące podstawę zmian do realizacji zamówienia stanowią uprawnienie Zamawiającego, a nie jego obowiązek wprowadzenia takich zmian. Warunki zmiany nie przyznają Wykonawcy jakiegokolwiek roszczenia o dokonanie modyfikacj</w:t>
      </w:r>
      <w:r w:rsidR="001D4F31">
        <w:rPr>
          <w:rFonts w:ascii="Arial" w:hAnsi="Arial" w:cs="Arial"/>
          <w:sz w:val="24"/>
          <w:szCs w:val="24"/>
        </w:rPr>
        <w:t>i.</w:t>
      </w:r>
    </w:p>
    <w:p w14:paraId="01DDD15B" w14:textId="77777777" w:rsidR="001D4F31" w:rsidRPr="005B586F" w:rsidRDefault="001D4F31" w:rsidP="00D64D4A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14:paraId="49F5B516" w14:textId="741813CB" w:rsidR="00331B51" w:rsidRPr="00FD4BB2" w:rsidRDefault="00DB3B31" w:rsidP="00D64D4A">
      <w:pPr>
        <w:pStyle w:val="Akapitzlist"/>
        <w:numPr>
          <w:ilvl w:val="0"/>
          <w:numId w:val="1"/>
        </w:numPr>
        <w:spacing w:after="0" w:line="288" w:lineRule="auto"/>
        <w:ind w:left="284" w:hanging="295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INFORMACJE DODATKOWE</w:t>
      </w:r>
    </w:p>
    <w:p w14:paraId="44658FB7" w14:textId="77777777" w:rsidR="00DB3B31" w:rsidRPr="00FD4BB2" w:rsidRDefault="00DB3B31" w:rsidP="005611A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W przypadku przedstawienia oferty niezgodnej z niniejszym zapytaniem ofertowym lub nie spełnienia warunków udziału w postępowaniu oferta Wykonawcy zostanie odrzucona z niniejszego postępowania i nie będzie dalej uwzględniana przy ocenie.</w:t>
      </w:r>
    </w:p>
    <w:p w14:paraId="074749F5" w14:textId="77777777" w:rsidR="00DB3B31" w:rsidRPr="00FD4BB2" w:rsidRDefault="00DB3B31" w:rsidP="005611A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Zamawiający zastrzega sobie prawo do:</w:t>
      </w:r>
    </w:p>
    <w:p w14:paraId="54ECF3C0" w14:textId="77777777" w:rsidR="00DB3B31" w:rsidRPr="00FD4BB2" w:rsidRDefault="00DB3B31" w:rsidP="005611A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- zmiany lub unieważnienia niniejszego ogłoszenia,</w:t>
      </w:r>
    </w:p>
    <w:p w14:paraId="214FEBFC" w14:textId="77777777" w:rsidR="00DB3B31" w:rsidRPr="00FD4BB2" w:rsidRDefault="00DB3B31" w:rsidP="005611A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- zmiany warunków lub terminów prowadzonego postępowania ofertowego,</w:t>
      </w:r>
    </w:p>
    <w:p w14:paraId="121CF738" w14:textId="77777777" w:rsidR="00DB3B31" w:rsidRPr="00FD4BB2" w:rsidRDefault="00DB3B31" w:rsidP="005611A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- unieważnienia postępowania na każdym jego etapie bez podania przyczyny, a także do pozostawienia postępowania bez wyboru oferty.</w:t>
      </w:r>
    </w:p>
    <w:p w14:paraId="50F3E478" w14:textId="78CE4325" w:rsidR="00DB3B31" w:rsidRPr="00FD4BB2" w:rsidRDefault="00DB3B31" w:rsidP="005611A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- wezwanie Wykonawcy do złożenia wyjaśnień i/lub uzupełnienia złożonej oferty.</w:t>
      </w:r>
    </w:p>
    <w:p w14:paraId="1BF2E38C" w14:textId="1F75274D" w:rsidR="00DB3B31" w:rsidRPr="00FD4BB2" w:rsidRDefault="00DB3B31" w:rsidP="005611A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Jeśli Wykonawca, którego oferta została wybrana, uchyla się od zawarcia umowy, Zamawiający wybiera ofertę najkorzystniejszą spośród pozostałych ofert, bez przeprowadzania ich ponownej oceny.</w:t>
      </w:r>
    </w:p>
    <w:p w14:paraId="6C716C44" w14:textId="77777777" w:rsidR="005900C9" w:rsidRPr="00FD4BB2" w:rsidRDefault="005900C9" w:rsidP="00FD4BB2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2264EC9D" w14:textId="2DE0B2A5" w:rsidR="00DB3B31" w:rsidRPr="00FD4BB2" w:rsidRDefault="00DB3B31" w:rsidP="00D64D4A">
      <w:pPr>
        <w:pStyle w:val="Akapitzlist"/>
        <w:numPr>
          <w:ilvl w:val="0"/>
          <w:numId w:val="1"/>
        </w:numPr>
        <w:spacing w:after="0" w:line="288" w:lineRule="auto"/>
        <w:ind w:left="284" w:hanging="295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SPOSÓB I TERMIN SKŁADANIA OFERT</w:t>
      </w:r>
    </w:p>
    <w:p w14:paraId="31C4A9EE" w14:textId="6A6EA3CF" w:rsidR="00DB3B31" w:rsidRPr="00FD4BB2" w:rsidRDefault="00DB3B31" w:rsidP="00821D81">
      <w:pPr>
        <w:pStyle w:val="Akapitzlist"/>
        <w:numPr>
          <w:ilvl w:val="0"/>
          <w:numId w:val="4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 xml:space="preserve">Ofertę należy przygotować wg wzoru stanowiącego </w:t>
      </w:r>
      <w:r w:rsidRPr="00FD4BB2">
        <w:rPr>
          <w:rFonts w:ascii="Arial" w:hAnsi="Arial" w:cs="Arial"/>
          <w:b/>
          <w:bCs/>
          <w:sz w:val="24"/>
          <w:szCs w:val="24"/>
        </w:rPr>
        <w:t>załącznik nr 1</w:t>
      </w:r>
      <w:r w:rsidRPr="00FD4BB2">
        <w:rPr>
          <w:rFonts w:ascii="Arial" w:hAnsi="Arial" w:cs="Arial"/>
          <w:sz w:val="24"/>
          <w:szCs w:val="24"/>
        </w:rPr>
        <w:t xml:space="preserve"> do zapytania ofertowego. </w:t>
      </w:r>
      <w:r w:rsidR="000523BE" w:rsidRPr="00FD4BB2">
        <w:rPr>
          <w:rFonts w:ascii="Arial" w:hAnsi="Arial" w:cs="Arial"/>
          <w:sz w:val="24"/>
          <w:szCs w:val="24"/>
        </w:rPr>
        <w:t xml:space="preserve">Dokumenty </w:t>
      </w:r>
      <w:r w:rsidR="006241D4" w:rsidRPr="00FD4BB2">
        <w:rPr>
          <w:rFonts w:ascii="Arial" w:hAnsi="Arial" w:cs="Arial"/>
          <w:sz w:val="24"/>
          <w:szCs w:val="24"/>
        </w:rPr>
        <w:t>należy składać</w:t>
      </w:r>
      <w:r w:rsidR="000523BE" w:rsidRPr="00FD4BB2">
        <w:rPr>
          <w:rFonts w:ascii="Arial" w:hAnsi="Arial" w:cs="Arial"/>
          <w:sz w:val="24"/>
          <w:szCs w:val="24"/>
        </w:rPr>
        <w:t xml:space="preserve"> w postaci elektronicznej. Wszystkie składane przez Wykonawcę dokumenty powinny zostać </w:t>
      </w:r>
      <w:r w:rsidR="006241D4" w:rsidRPr="00FD4BB2">
        <w:rPr>
          <w:rFonts w:ascii="Arial" w:hAnsi="Arial" w:cs="Arial"/>
          <w:sz w:val="24"/>
          <w:szCs w:val="24"/>
        </w:rPr>
        <w:t xml:space="preserve">opatrzone </w:t>
      </w:r>
      <w:r w:rsidR="000523BE" w:rsidRPr="00FD4BB2">
        <w:rPr>
          <w:rFonts w:ascii="Arial" w:hAnsi="Arial" w:cs="Arial"/>
          <w:sz w:val="24"/>
          <w:szCs w:val="24"/>
        </w:rPr>
        <w:t>kwalifikowanym podpisem elektronicznym bądź podpisem zaufanym</w:t>
      </w:r>
      <w:r w:rsidR="00B85AB9" w:rsidRPr="00FD4BB2">
        <w:rPr>
          <w:rFonts w:ascii="Arial" w:hAnsi="Arial" w:cs="Arial"/>
          <w:sz w:val="24"/>
          <w:szCs w:val="24"/>
        </w:rPr>
        <w:t xml:space="preserve"> lub podpisan</w:t>
      </w:r>
      <w:r w:rsidR="009445E2" w:rsidRPr="00FD4BB2">
        <w:rPr>
          <w:rFonts w:ascii="Arial" w:hAnsi="Arial" w:cs="Arial"/>
          <w:sz w:val="24"/>
          <w:szCs w:val="24"/>
        </w:rPr>
        <w:t>e</w:t>
      </w:r>
      <w:r w:rsidR="00B85AB9" w:rsidRPr="00FD4BB2">
        <w:rPr>
          <w:rFonts w:ascii="Arial" w:hAnsi="Arial" w:cs="Arial"/>
          <w:sz w:val="24"/>
          <w:szCs w:val="24"/>
        </w:rPr>
        <w:t xml:space="preserve"> własnoręcznie a następnie zeskanowan</w:t>
      </w:r>
      <w:r w:rsidR="009445E2" w:rsidRPr="00FD4BB2">
        <w:rPr>
          <w:rFonts w:ascii="Arial" w:hAnsi="Arial" w:cs="Arial"/>
          <w:sz w:val="24"/>
          <w:szCs w:val="24"/>
        </w:rPr>
        <w:t>e</w:t>
      </w:r>
      <w:r w:rsidR="00B85AB9" w:rsidRPr="00FD4BB2">
        <w:rPr>
          <w:rFonts w:ascii="Arial" w:hAnsi="Arial" w:cs="Arial"/>
          <w:sz w:val="24"/>
          <w:szCs w:val="24"/>
        </w:rPr>
        <w:t xml:space="preserve"> do pliku w formacie pdf. </w:t>
      </w:r>
      <w:r w:rsidRPr="00FD4BB2">
        <w:rPr>
          <w:rFonts w:ascii="Arial" w:hAnsi="Arial" w:cs="Arial"/>
          <w:sz w:val="24"/>
          <w:szCs w:val="24"/>
        </w:rPr>
        <w:t xml:space="preserve">Korespondencja pomiędzy Zamawiającym a Wykonawcami, w tym składanie ofert, wymiana informacji oraz przekazywanie dokumentów i oświadczeń odbywa się pisemnie za pomocą BK2021, za pośrednictwem strony internetowej </w:t>
      </w:r>
      <w:hyperlink r:id="rId8" w:history="1">
        <w:r w:rsidRPr="00FD4BB2">
          <w:rPr>
            <w:rStyle w:val="Hipercze"/>
            <w:rFonts w:ascii="Arial" w:hAnsi="Arial" w:cs="Arial"/>
            <w:sz w:val="24"/>
            <w:szCs w:val="24"/>
          </w:rPr>
          <w:t>https://bazakonkurencyjnosci.funduszeeuropejskie.gov.pl</w:t>
        </w:r>
      </w:hyperlink>
      <w:r w:rsidRPr="00FD4BB2">
        <w:rPr>
          <w:rFonts w:ascii="Arial" w:hAnsi="Arial" w:cs="Arial"/>
          <w:sz w:val="24"/>
          <w:szCs w:val="24"/>
        </w:rPr>
        <w:t>.</w:t>
      </w:r>
    </w:p>
    <w:p w14:paraId="12EE9C50" w14:textId="3DB09D00" w:rsidR="00DB3B31" w:rsidRPr="00FD4BB2" w:rsidRDefault="00DB3B31" w:rsidP="00821D81">
      <w:pPr>
        <w:pStyle w:val="Akapitzlist"/>
        <w:numPr>
          <w:ilvl w:val="0"/>
          <w:numId w:val="4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Oferty należy składać wyłącznie za pośrednictwem strony internetowej https://bazakonkurencyjnosci.funduszeeuropejskie.gov.pl, gdzie zamieszczone zostało ogłoszenie o zamówieniu. Oferty złożone w inny sposób będą odrzucone i nie będą podlegały ocenie przez Zamawiającego.</w:t>
      </w:r>
    </w:p>
    <w:p w14:paraId="4B775CBD" w14:textId="77777777" w:rsidR="00DB3B31" w:rsidRPr="00FD4BB2" w:rsidRDefault="00DB3B31" w:rsidP="00FD4BB2">
      <w:pPr>
        <w:pStyle w:val="Akapitzlist"/>
        <w:spacing w:after="0" w:line="288" w:lineRule="auto"/>
        <w:rPr>
          <w:rFonts w:ascii="Arial" w:hAnsi="Arial" w:cs="Arial"/>
          <w:sz w:val="24"/>
          <w:szCs w:val="24"/>
        </w:rPr>
      </w:pPr>
    </w:p>
    <w:p w14:paraId="3B83D461" w14:textId="66994D94" w:rsidR="00DB3B31" w:rsidRPr="00FD4BB2" w:rsidRDefault="00DB3B31" w:rsidP="00821D81">
      <w:pPr>
        <w:pStyle w:val="Akapitzlist"/>
        <w:numPr>
          <w:ilvl w:val="0"/>
          <w:numId w:val="4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 xml:space="preserve">Termin składania ofert </w:t>
      </w:r>
      <w:r w:rsidRPr="00C92AB5">
        <w:rPr>
          <w:rFonts w:ascii="Arial" w:hAnsi="Arial" w:cs="Arial"/>
          <w:sz w:val="24"/>
          <w:szCs w:val="24"/>
        </w:rPr>
        <w:t xml:space="preserve">– </w:t>
      </w:r>
      <w:r w:rsidR="00C92AB5" w:rsidRPr="00C92AB5">
        <w:rPr>
          <w:rFonts w:ascii="Arial" w:hAnsi="Arial" w:cs="Arial"/>
          <w:b/>
          <w:bCs/>
          <w:sz w:val="24"/>
          <w:szCs w:val="24"/>
        </w:rPr>
        <w:t>06</w:t>
      </w:r>
      <w:r w:rsidR="003E6B99" w:rsidRPr="00C92AB5">
        <w:rPr>
          <w:rFonts w:ascii="Arial" w:hAnsi="Arial" w:cs="Arial"/>
          <w:b/>
          <w:bCs/>
          <w:sz w:val="24"/>
          <w:szCs w:val="24"/>
        </w:rPr>
        <w:t>.</w:t>
      </w:r>
      <w:r w:rsidR="00C92AB5" w:rsidRPr="00C92AB5">
        <w:rPr>
          <w:rFonts w:ascii="Arial" w:hAnsi="Arial" w:cs="Arial"/>
          <w:b/>
          <w:bCs/>
          <w:sz w:val="24"/>
          <w:szCs w:val="24"/>
        </w:rPr>
        <w:t>02</w:t>
      </w:r>
      <w:r w:rsidRPr="00C92AB5">
        <w:rPr>
          <w:rFonts w:ascii="Arial" w:hAnsi="Arial" w:cs="Arial"/>
          <w:b/>
          <w:bCs/>
          <w:sz w:val="24"/>
          <w:szCs w:val="24"/>
        </w:rPr>
        <w:t>.202</w:t>
      </w:r>
      <w:r w:rsidR="00BC5A2B">
        <w:rPr>
          <w:rFonts w:ascii="Arial" w:hAnsi="Arial" w:cs="Arial"/>
          <w:b/>
          <w:bCs/>
          <w:sz w:val="24"/>
          <w:szCs w:val="24"/>
        </w:rPr>
        <w:t>6</w:t>
      </w:r>
      <w:r w:rsidRPr="00C92AB5">
        <w:rPr>
          <w:rFonts w:ascii="Arial" w:hAnsi="Arial" w:cs="Arial"/>
          <w:b/>
          <w:bCs/>
          <w:sz w:val="24"/>
          <w:szCs w:val="24"/>
        </w:rPr>
        <w:t xml:space="preserve"> roku.</w:t>
      </w:r>
      <w:r w:rsidR="00357C0B" w:rsidRPr="00FD4BB2">
        <w:rPr>
          <w:rFonts w:ascii="Arial" w:hAnsi="Arial" w:cs="Arial"/>
          <w:sz w:val="24"/>
          <w:szCs w:val="24"/>
        </w:rPr>
        <w:t xml:space="preserve"> O terminie złożenia oferty decyduje data </w:t>
      </w:r>
      <w:r w:rsidR="009445E2" w:rsidRPr="00FD4BB2">
        <w:rPr>
          <w:rFonts w:ascii="Arial" w:hAnsi="Arial" w:cs="Arial"/>
          <w:sz w:val="24"/>
          <w:szCs w:val="24"/>
        </w:rPr>
        <w:t xml:space="preserve">i godzina </w:t>
      </w:r>
      <w:r w:rsidR="00357C0B" w:rsidRPr="00FD4BB2">
        <w:rPr>
          <w:rFonts w:ascii="Arial" w:hAnsi="Arial" w:cs="Arial"/>
          <w:sz w:val="24"/>
          <w:szCs w:val="24"/>
        </w:rPr>
        <w:t>złożenia oferty za pośrednictwem serwisu Baza Konkurencyjności.</w:t>
      </w:r>
    </w:p>
    <w:p w14:paraId="77C3FF29" w14:textId="77777777" w:rsidR="00357C0B" w:rsidRPr="00FD4BB2" w:rsidRDefault="00357C0B" w:rsidP="00FD4BB2">
      <w:pPr>
        <w:pStyle w:val="Akapitzlist"/>
        <w:spacing w:after="0" w:line="288" w:lineRule="auto"/>
        <w:rPr>
          <w:rFonts w:ascii="Arial" w:hAnsi="Arial" w:cs="Arial"/>
          <w:sz w:val="24"/>
          <w:szCs w:val="24"/>
        </w:rPr>
      </w:pPr>
    </w:p>
    <w:p w14:paraId="64965EE9" w14:textId="57AA767B" w:rsidR="00357C0B" w:rsidRPr="00FD4BB2" w:rsidRDefault="00357C0B" w:rsidP="00D64D4A">
      <w:pPr>
        <w:pStyle w:val="Akapitzlist"/>
        <w:numPr>
          <w:ilvl w:val="0"/>
          <w:numId w:val="1"/>
        </w:numPr>
        <w:spacing w:after="0" w:line="288" w:lineRule="auto"/>
        <w:ind w:left="284" w:hanging="437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KLAUZULA INFORMACYJNA RODO</w:t>
      </w:r>
    </w:p>
    <w:p w14:paraId="41903642" w14:textId="40B712A3" w:rsidR="00357C0B" w:rsidRPr="00FD4BB2" w:rsidRDefault="00357C0B" w:rsidP="005611A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 xml:space="preserve">Mając na uwadze fakt, że w związku z prowadzonym postępowaniem o udzielenie zamówienia mogą być przetwarzane dane osobowe osób fizycznych, Zamawiający </w:t>
      </w:r>
      <w:r w:rsidRPr="00FD4BB2">
        <w:rPr>
          <w:rFonts w:ascii="Arial" w:hAnsi="Arial" w:cs="Arial"/>
          <w:sz w:val="24"/>
          <w:szCs w:val="24"/>
        </w:rPr>
        <w:lastRenderedPageBreak/>
        <w:t>informuje, że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„RODO”:</w:t>
      </w:r>
    </w:p>
    <w:p w14:paraId="6897BBD2" w14:textId="77777777" w:rsidR="007B5C14" w:rsidRPr="00FD4BB2" w:rsidRDefault="007B5C14" w:rsidP="005611AC">
      <w:pPr>
        <w:spacing w:after="0" w:line="288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W celu wykonania obowiązku nałożonego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RODO, w związku z art. 88 ustawy o zasadach realizacji zadań finansowanych ze środków europejskich w perspektywie finansowej 2021-2027 z dnia 28 kwietnia 2022 r., zwanej dalej ustawą wdrożeniową, informujemy o zasadach przetwarzania Państwa danych osobowych:</w:t>
      </w:r>
    </w:p>
    <w:p w14:paraId="200D5F40" w14:textId="0FC59C15" w:rsidR="007B5C14" w:rsidRPr="00FD4BB2" w:rsidRDefault="007B5C14" w:rsidP="00821D81">
      <w:pPr>
        <w:numPr>
          <w:ilvl w:val="0"/>
          <w:numId w:val="9"/>
        </w:numPr>
        <w:spacing w:after="0" w:line="288" w:lineRule="auto"/>
        <w:ind w:left="284"/>
        <w:jc w:val="both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 xml:space="preserve">Administratorem ww. danych osobowych jest </w:t>
      </w:r>
      <w:bookmarkStart w:id="24" w:name="_Hlk191297417"/>
      <w:r w:rsidR="009762A2">
        <w:rPr>
          <w:rFonts w:ascii="Arial" w:hAnsi="Arial" w:cs="Arial"/>
          <w:sz w:val="24"/>
          <w:szCs w:val="24"/>
          <w:lang w:eastAsia="pl-PL"/>
        </w:rPr>
        <w:t xml:space="preserve">Fundacja Aktywna Galicja </w:t>
      </w:r>
      <w:r w:rsidR="009762A2">
        <w:rPr>
          <w:rFonts w:ascii="Arial" w:hAnsi="Arial" w:cs="Arial"/>
          <w:sz w:val="24"/>
          <w:szCs w:val="24"/>
        </w:rPr>
        <w:t>ul. ks. Piotra Skargi</w:t>
      </w:r>
      <w:r w:rsidRPr="00FD4BB2">
        <w:rPr>
          <w:rFonts w:ascii="Arial" w:hAnsi="Arial" w:cs="Arial"/>
          <w:sz w:val="24"/>
          <w:szCs w:val="24"/>
          <w:lang w:eastAsia="pl-PL"/>
        </w:rPr>
        <w:t xml:space="preserve">, 38-200 Jasło </w:t>
      </w:r>
      <w:bookmarkEnd w:id="24"/>
    </w:p>
    <w:p w14:paraId="3C0BECAC" w14:textId="58FFA4D8" w:rsidR="007B5C14" w:rsidRPr="00FD4BB2" w:rsidRDefault="007B5C14" w:rsidP="00821D81">
      <w:pPr>
        <w:numPr>
          <w:ilvl w:val="0"/>
          <w:numId w:val="9"/>
        </w:numPr>
        <w:spacing w:after="0" w:line="288" w:lineRule="auto"/>
        <w:ind w:left="284"/>
        <w:jc w:val="both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 xml:space="preserve">W sprawach związanych z ochroną danych osobowych przetwarzanych w ramach realizacji Projektu można się skontaktować z Inspektorem Ochrony Danych kontakt: </w:t>
      </w:r>
      <w:bookmarkStart w:id="25" w:name="_Hlk191297433"/>
      <w:r w:rsidR="009762A2" w:rsidRPr="004730DC">
        <w:rPr>
          <w:rFonts w:ascii="Arial" w:hAnsi="Arial" w:cs="Arial"/>
          <w:sz w:val="24"/>
          <w:szCs w:val="24"/>
          <w:lang w:eastAsia="pl-PL"/>
        </w:rPr>
        <w:t>biuro@aktywnagalicja.pl</w:t>
      </w:r>
      <w:bookmarkEnd w:id="25"/>
    </w:p>
    <w:p w14:paraId="308354D5" w14:textId="77777777" w:rsidR="007B5C14" w:rsidRPr="00FD4BB2" w:rsidRDefault="007B5C14" w:rsidP="00821D81">
      <w:pPr>
        <w:numPr>
          <w:ilvl w:val="0"/>
          <w:numId w:val="9"/>
        </w:numPr>
        <w:spacing w:after="0" w:line="288" w:lineRule="auto"/>
        <w:ind w:left="284"/>
        <w:jc w:val="both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Państwa dane osobowe będą przetwarzane na podstawie art. 6 ust. 1 lit. c i e, art. 9 ust. 2 lit. g oraz art. 10 RODO, w związku z realizacją zadań wynikających m.in. z:</w:t>
      </w:r>
    </w:p>
    <w:p w14:paraId="395A3AC2" w14:textId="77777777" w:rsidR="007B5C14" w:rsidRPr="00FD4BB2" w:rsidRDefault="007B5C14" w:rsidP="00821D81">
      <w:pPr>
        <w:numPr>
          <w:ilvl w:val="0"/>
          <w:numId w:val="10"/>
        </w:numPr>
        <w:spacing w:after="0" w:line="288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558CF3F9" w14:textId="77777777" w:rsidR="007B5C14" w:rsidRPr="00FD4BB2" w:rsidRDefault="007B5C14" w:rsidP="00821D81">
      <w:pPr>
        <w:numPr>
          <w:ilvl w:val="0"/>
          <w:numId w:val="10"/>
        </w:numPr>
        <w:spacing w:after="0" w:line="288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Rozporządzenia Parlamentu Europejskiego i Rady (UE) 2021/1057 z dnia 24 czerwca 2021 r. ustanawiającego Europejski Fundusz Społeczny Plus (EFS+) oraz uchylającego rozporządzenie (UE) nr 1296/2013 rozporządzenia EFS+;</w:t>
      </w:r>
    </w:p>
    <w:p w14:paraId="1B788CF2" w14:textId="77777777" w:rsidR="007B5C14" w:rsidRPr="00FD4BB2" w:rsidRDefault="007B5C14" w:rsidP="00821D81">
      <w:pPr>
        <w:numPr>
          <w:ilvl w:val="0"/>
          <w:numId w:val="10"/>
        </w:numPr>
        <w:spacing w:after="0" w:line="288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ustawy wdrożeniowej.</w:t>
      </w:r>
    </w:p>
    <w:p w14:paraId="7AC3F28F" w14:textId="62492FBA" w:rsidR="007B5C14" w:rsidRPr="00FD4BB2" w:rsidRDefault="007B5C14" w:rsidP="00821D81">
      <w:pPr>
        <w:numPr>
          <w:ilvl w:val="0"/>
          <w:numId w:val="9"/>
        </w:numPr>
        <w:spacing w:after="0" w:line="288" w:lineRule="auto"/>
        <w:ind w:left="284"/>
        <w:jc w:val="both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 xml:space="preserve">Państwa dane osobowe będą przetwarzane w związku z realizacją Projektu w ramach FEP 2021-2027. W szczególności Państwa dane będą przetwarzane celu udzielania wsparcia zgodnie z założeniami </w:t>
      </w:r>
      <w:r w:rsidR="006E1A1E">
        <w:rPr>
          <w:rFonts w:ascii="Arial" w:hAnsi="Arial" w:cs="Arial"/>
          <w:sz w:val="24"/>
          <w:szCs w:val="24"/>
          <w:lang w:eastAsia="pl-PL"/>
        </w:rPr>
        <w:t>P</w:t>
      </w:r>
      <w:r w:rsidRPr="00FD4BB2">
        <w:rPr>
          <w:rFonts w:ascii="Arial" w:hAnsi="Arial" w:cs="Arial"/>
          <w:sz w:val="24"/>
          <w:szCs w:val="24"/>
          <w:lang w:eastAsia="pl-PL"/>
        </w:rPr>
        <w:t xml:space="preserve">rojektu, potwierdzania kwalifikowalności wydatków, monitorowania, sprawozdawczości, komunikacji, ewaluacji, kontroli, audytu oraz działań promocyjnych, a także w celu informowania o </w:t>
      </w:r>
      <w:r w:rsidR="006E1A1E">
        <w:rPr>
          <w:rFonts w:ascii="Arial" w:hAnsi="Arial" w:cs="Arial"/>
          <w:sz w:val="24"/>
          <w:szCs w:val="24"/>
          <w:lang w:eastAsia="pl-PL"/>
        </w:rPr>
        <w:t>P</w:t>
      </w:r>
      <w:r w:rsidRPr="00FD4BB2">
        <w:rPr>
          <w:rFonts w:ascii="Arial" w:hAnsi="Arial" w:cs="Arial"/>
          <w:sz w:val="24"/>
          <w:szCs w:val="24"/>
          <w:lang w:eastAsia="pl-PL"/>
        </w:rPr>
        <w:t>rojekcie.</w:t>
      </w:r>
    </w:p>
    <w:p w14:paraId="4A3D3F33" w14:textId="5D687C41" w:rsidR="007B5C14" w:rsidRPr="00FD4BB2" w:rsidRDefault="007B5C14" w:rsidP="00821D81">
      <w:pPr>
        <w:numPr>
          <w:ilvl w:val="0"/>
          <w:numId w:val="9"/>
        </w:numPr>
        <w:spacing w:after="0" w:line="288" w:lineRule="auto"/>
        <w:ind w:left="284"/>
        <w:jc w:val="both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Państwa dane osobowe będą przetwarzane przez okres niezbędny do realizacji celu, o którym mowa w pkt. 5. Po tym czasie dane mogą być przetwarzane do dnia wygaśnięcia zobowiązań wynikających z innego przepisu prawa, w tym przepisów archiwalnych.</w:t>
      </w:r>
    </w:p>
    <w:p w14:paraId="2AAE6D0F" w14:textId="77777777" w:rsidR="007B5C14" w:rsidRPr="00FD4BB2" w:rsidRDefault="007B5C14" w:rsidP="00821D81">
      <w:pPr>
        <w:numPr>
          <w:ilvl w:val="0"/>
          <w:numId w:val="9"/>
        </w:numPr>
        <w:spacing w:after="0" w:line="288" w:lineRule="auto"/>
        <w:ind w:left="284"/>
        <w:jc w:val="both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lastRenderedPageBreak/>
        <w:t>Na podstawie art. 89 ust. 1 ustawy wdrożeniowej dostęp do danych osobowych i informacji gromadzonych przez IP WUP, przysługuje ministrowi właściwemu do spraw rozwoju regionalnego, wykonującemu zadania państwa członkowskiego, ministrowi właściwemu do spraw finansów publicznych, instytucjom zarządzającym, instytucjom pośredniczącym, instytucji audytowej, a także podmiotom, którym wymienione podmioty powierzają realizację zadań na podstawie odrębnej umowy, w zakresie niezbędnym do realizacji ich zadań wynikających  z przepisów ustawy wdrożeniowej.</w:t>
      </w:r>
    </w:p>
    <w:p w14:paraId="009A90A6" w14:textId="77777777" w:rsidR="007B5C14" w:rsidRPr="00FD4BB2" w:rsidRDefault="007B5C14" w:rsidP="00821D81">
      <w:pPr>
        <w:numPr>
          <w:ilvl w:val="0"/>
          <w:numId w:val="9"/>
        </w:numPr>
        <w:spacing w:after="0" w:line="288" w:lineRule="auto"/>
        <w:ind w:left="284"/>
        <w:jc w:val="both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Podmioty, o których mowa w pkt. 6 udostępniają sobie nawzajem dane osobowe niezbędne do realizacji ich zadań, w szczególności przy pomocy systemów teleinformatycznych.</w:t>
      </w:r>
    </w:p>
    <w:p w14:paraId="44ABEC9F" w14:textId="0C73BE48" w:rsidR="007B5C14" w:rsidRPr="00FD4BB2" w:rsidRDefault="007B5C14" w:rsidP="00821D81">
      <w:pPr>
        <w:numPr>
          <w:ilvl w:val="0"/>
          <w:numId w:val="9"/>
        </w:numPr>
        <w:spacing w:after="0" w:line="288" w:lineRule="auto"/>
        <w:ind w:left="284"/>
        <w:jc w:val="both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Posiadają Państwo prawo do dostępu do swoich danych osobowych, ich sprostowania i ograniczenia przetwarzania oraz prawo do wniesienia sprzeciwu wobec przetwarzania. Na podstawie art. 17 ust. 3 lit. b i d RODO, nie jest możliwe usunięcie danych osobowych niezbędnych do wywiązania się z prawnego obowiązku wymagającego przetwarzania na mocy prawa Unii lub prawa państwa członkowskiego oraz celów archiwalnych w interesie publicznym. Ponadto mając na uwadze cel i podstawę prawną przetwarzania danych w ramach FEP 2021-2027, osobie której dane są przetwarzane nie przysługuje prawo do usunięcia albo przenoszenia tych danych.</w:t>
      </w:r>
    </w:p>
    <w:p w14:paraId="12A17212" w14:textId="77777777" w:rsidR="007B5C14" w:rsidRPr="00FD4BB2" w:rsidRDefault="007B5C14" w:rsidP="00821D81">
      <w:pPr>
        <w:numPr>
          <w:ilvl w:val="0"/>
          <w:numId w:val="9"/>
        </w:numPr>
        <w:spacing w:after="0" w:line="288" w:lineRule="auto"/>
        <w:ind w:left="284"/>
        <w:jc w:val="both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 xml:space="preserve">Posiadają Państwo prawo wniesienia skargi do organu nadzorczego - Prezesa Urzędu Ochrony Danych (dane kontaktowe dostępne są pod adresem: </w:t>
      </w:r>
      <w:hyperlink r:id="rId9" w:history="1">
        <w:r w:rsidRPr="00FD4BB2">
          <w:rPr>
            <w:rStyle w:val="Hipercze"/>
            <w:rFonts w:ascii="Arial" w:hAnsi="Arial" w:cs="Arial"/>
            <w:sz w:val="24"/>
            <w:szCs w:val="24"/>
            <w:lang w:eastAsia="pl-PL"/>
          </w:rPr>
          <w:t>https://uodo.gov.pl/pl</w:t>
        </w:r>
      </w:hyperlink>
      <w:r w:rsidRPr="00FD4BB2">
        <w:rPr>
          <w:rFonts w:ascii="Arial" w:hAnsi="Arial" w:cs="Arial"/>
          <w:sz w:val="24"/>
          <w:szCs w:val="24"/>
          <w:lang w:eastAsia="pl-PL"/>
        </w:rPr>
        <w:t>).</w:t>
      </w:r>
    </w:p>
    <w:p w14:paraId="5F947565" w14:textId="77777777" w:rsidR="007B5C14" w:rsidRPr="00FD4BB2" w:rsidRDefault="007B5C14" w:rsidP="00821D81">
      <w:pPr>
        <w:numPr>
          <w:ilvl w:val="0"/>
          <w:numId w:val="9"/>
        </w:numPr>
        <w:spacing w:after="0" w:line="288" w:lineRule="auto"/>
        <w:ind w:left="284"/>
        <w:jc w:val="both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IP WUP nie zamierza przekazywać Państwa danych osobowych do państwa trzeciego lub organizacji międzynarodowej (poza Europejski Obszar Gospodarczy).</w:t>
      </w:r>
    </w:p>
    <w:p w14:paraId="4A52E13D" w14:textId="0BF20AC9" w:rsidR="007B5C14" w:rsidRPr="00FD4BB2" w:rsidRDefault="007B5C14" w:rsidP="00821D81">
      <w:pPr>
        <w:numPr>
          <w:ilvl w:val="0"/>
          <w:numId w:val="9"/>
        </w:numPr>
        <w:spacing w:after="0" w:line="288" w:lineRule="auto"/>
        <w:ind w:left="284"/>
        <w:jc w:val="both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W oparciu o dane osobowe przetwarzane w ramach FEP 2021-2027, IP WUP nie będzie podejmować wobec osób, których dane dotyczą zautomatyzowanych decyzji, w tym decyzji będących wynikiem profilowania</w:t>
      </w:r>
    </w:p>
    <w:p w14:paraId="0DBA3F36" w14:textId="45BBF15B" w:rsidR="00DB3B31" w:rsidRPr="00FD4BB2" w:rsidRDefault="00DB3B31" w:rsidP="00FD4BB2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24961437" w14:textId="77777777" w:rsidR="00F6664A" w:rsidRPr="00FD4BB2" w:rsidRDefault="00F6664A" w:rsidP="00FD4BB2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Załączniki:</w:t>
      </w:r>
    </w:p>
    <w:p w14:paraId="2B3657AD" w14:textId="54FADB9C" w:rsidR="00596A3F" w:rsidRPr="00FD4BB2" w:rsidRDefault="00F6664A" w:rsidP="00596A3F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1</w:t>
      </w:r>
      <w:r w:rsidR="00596A3F" w:rsidRPr="00FD4BB2">
        <w:rPr>
          <w:rFonts w:ascii="Arial" w:hAnsi="Arial" w:cs="Arial"/>
          <w:sz w:val="24"/>
          <w:szCs w:val="24"/>
        </w:rPr>
        <w:t>. Formularz oferty – załącznik nr 1</w:t>
      </w:r>
    </w:p>
    <w:p w14:paraId="5ECE53AC" w14:textId="77777777" w:rsidR="00596A3F" w:rsidRPr="00FD4BB2" w:rsidRDefault="00596A3F" w:rsidP="00596A3F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2. Oświadczenie o spełnianiu warunków udziału w postępowaniu – załącznik nr 2</w:t>
      </w:r>
    </w:p>
    <w:p w14:paraId="2C6CE6CB" w14:textId="77777777" w:rsidR="00596A3F" w:rsidRPr="00FD4BB2" w:rsidRDefault="00596A3F" w:rsidP="00596A3F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3. Oświadczenie o braku powiąza</w:t>
      </w:r>
      <w:r>
        <w:rPr>
          <w:rFonts w:ascii="Arial" w:hAnsi="Arial" w:cs="Arial"/>
          <w:sz w:val="24"/>
          <w:szCs w:val="24"/>
        </w:rPr>
        <w:t>ń</w:t>
      </w:r>
      <w:r w:rsidRPr="00FD4BB2">
        <w:rPr>
          <w:rFonts w:ascii="Arial" w:hAnsi="Arial" w:cs="Arial"/>
          <w:sz w:val="24"/>
          <w:szCs w:val="24"/>
        </w:rPr>
        <w:t xml:space="preserve"> osobow</w:t>
      </w:r>
      <w:r>
        <w:rPr>
          <w:rFonts w:ascii="Arial" w:hAnsi="Arial" w:cs="Arial"/>
          <w:sz w:val="24"/>
          <w:szCs w:val="24"/>
        </w:rPr>
        <w:t>ych</w:t>
      </w:r>
      <w:r w:rsidRPr="00FD4BB2">
        <w:rPr>
          <w:rFonts w:ascii="Arial" w:hAnsi="Arial" w:cs="Arial"/>
          <w:sz w:val="24"/>
          <w:szCs w:val="24"/>
        </w:rPr>
        <w:t xml:space="preserve"> i kapitałow</w:t>
      </w:r>
      <w:r>
        <w:rPr>
          <w:rFonts w:ascii="Arial" w:hAnsi="Arial" w:cs="Arial"/>
          <w:sz w:val="24"/>
          <w:szCs w:val="24"/>
        </w:rPr>
        <w:t>ych</w:t>
      </w:r>
      <w:r w:rsidRPr="00FD4BB2">
        <w:rPr>
          <w:rFonts w:ascii="Arial" w:hAnsi="Arial" w:cs="Arial"/>
          <w:sz w:val="24"/>
          <w:szCs w:val="24"/>
        </w:rPr>
        <w:t xml:space="preserve"> – załącznik nr 3</w:t>
      </w:r>
    </w:p>
    <w:p w14:paraId="68DED681" w14:textId="77777777" w:rsidR="00596A3F" w:rsidRPr="00FD4BB2" w:rsidRDefault="00596A3F" w:rsidP="00596A3F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4. Oświadczenie o braku przesłanek do wykluczenia z postępowania – załącznik nr 4</w:t>
      </w:r>
    </w:p>
    <w:p w14:paraId="46A28D62" w14:textId="5D0F3635" w:rsidR="00596A3F" w:rsidRDefault="00596A3F" w:rsidP="00596A3F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5. Oświadczenie RODO – załącznik nr 5</w:t>
      </w:r>
    </w:p>
    <w:p w14:paraId="79DCA7DB" w14:textId="2662C2AD" w:rsidR="00A11E0E" w:rsidRPr="00FD4BB2" w:rsidRDefault="00C23864" w:rsidP="00596A3F">
      <w:pPr>
        <w:spacing w:after="0" w:line="28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596A3F">
        <w:rPr>
          <w:rFonts w:ascii="Arial" w:hAnsi="Arial" w:cs="Arial"/>
          <w:sz w:val="24"/>
          <w:szCs w:val="24"/>
        </w:rPr>
        <w:t xml:space="preserve">. Wykaz doświadczenia wykładowców/trenerów – załącznik nr </w:t>
      </w:r>
      <w:r>
        <w:rPr>
          <w:rFonts w:ascii="Arial" w:hAnsi="Arial" w:cs="Arial"/>
          <w:sz w:val="24"/>
          <w:szCs w:val="24"/>
        </w:rPr>
        <w:t>6</w:t>
      </w:r>
    </w:p>
    <w:sectPr w:rsidR="00A11E0E" w:rsidRPr="00FD4BB2" w:rsidSect="0030390B">
      <w:headerReference w:type="default" r:id="rId10"/>
      <w:footerReference w:type="default" r:id="rId11"/>
      <w:pgSz w:w="11906" w:h="16838"/>
      <w:pgMar w:top="1985" w:right="1247" w:bottom="1276" w:left="130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D38EF" w14:textId="77777777" w:rsidR="00BC5B35" w:rsidRDefault="00BC5B35" w:rsidP="00C75CCB">
      <w:pPr>
        <w:spacing w:after="0" w:line="240" w:lineRule="auto"/>
      </w:pPr>
      <w:r>
        <w:separator/>
      </w:r>
    </w:p>
  </w:endnote>
  <w:endnote w:type="continuationSeparator" w:id="0">
    <w:p w14:paraId="7C6E12E0" w14:textId="77777777" w:rsidR="00BC5B35" w:rsidRDefault="00BC5B35" w:rsidP="00C75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FF2E7" w14:textId="77777777" w:rsidR="004B4E71" w:rsidRPr="00EC3E5E" w:rsidRDefault="004B4E71" w:rsidP="004B4E71">
    <w:pPr>
      <w:tabs>
        <w:tab w:val="center" w:pos="4536"/>
        <w:tab w:val="right" w:pos="9072"/>
      </w:tabs>
      <w:jc w:val="center"/>
      <w:rPr>
        <w:rFonts w:ascii="Arial" w:hAnsi="Arial" w:cs="Arial"/>
        <w:sz w:val="18"/>
        <w:szCs w:val="18"/>
      </w:rPr>
    </w:pPr>
    <w:r w:rsidRPr="00EC3E5E">
      <w:rPr>
        <w:rFonts w:ascii="Arial" w:hAnsi="Arial" w:cs="Arial"/>
        <w:sz w:val="18"/>
        <w:szCs w:val="18"/>
      </w:rPr>
      <w:t xml:space="preserve">Projekt współfinansowany ze środków Unii Europejskiej z Europejskiego Funduszu Społecznego </w:t>
    </w:r>
    <w:r>
      <w:rPr>
        <w:rFonts w:ascii="Arial" w:hAnsi="Arial" w:cs="Arial"/>
        <w:sz w:val="18"/>
        <w:szCs w:val="18"/>
      </w:rPr>
      <w:t xml:space="preserve">Plus </w:t>
    </w:r>
    <w:r w:rsidRPr="00EC3E5E">
      <w:rPr>
        <w:rFonts w:ascii="Arial" w:hAnsi="Arial" w:cs="Arial"/>
        <w:sz w:val="18"/>
        <w:szCs w:val="18"/>
      </w:rPr>
      <w:t xml:space="preserve">w ramach </w:t>
    </w:r>
    <w:r w:rsidRPr="00EC3E5E">
      <w:rPr>
        <w:rFonts w:ascii="Arial" w:hAnsi="Arial" w:cs="Arial"/>
        <w:sz w:val="18"/>
        <w:szCs w:val="18"/>
      </w:rPr>
      <w:br/>
      <w:t xml:space="preserve">Programu Regionalnego Fundusze Europejskie dla Podkarpacia 2021-2027 oraz </w:t>
    </w:r>
    <w:r>
      <w:rPr>
        <w:rFonts w:ascii="Arial" w:hAnsi="Arial" w:cs="Arial"/>
        <w:sz w:val="18"/>
        <w:szCs w:val="18"/>
      </w:rPr>
      <w:t>B</w:t>
    </w:r>
    <w:r w:rsidRPr="00EC3E5E">
      <w:rPr>
        <w:rFonts w:ascii="Arial" w:hAnsi="Arial" w:cs="Arial"/>
        <w:sz w:val="18"/>
        <w:szCs w:val="18"/>
      </w:rPr>
      <w:t>udżetu Państwa</w:t>
    </w:r>
  </w:p>
  <w:p w14:paraId="7BE24198" w14:textId="77777777" w:rsidR="004B4E71" w:rsidRDefault="004B4E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DD483" w14:textId="77777777" w:rsidR="00BC5B35" w:rsidRDefault="00BC5B35" w:rsidP="00C75CCB">
      <w:pPr>
        <w:spacing w:after="0" w:line="240" w:lineRule="auto"/>
      </w:pPr>
      <w:r>
        <w:separator/>
      </w:r>
    </w:p>
  </w:footnote>
  <w:footnote w:type="continuationSeparator" w:id="0">
    <w:p w14:paraId="3BCB3AB9" w14:textId="77777777" w:rsidR="00BC5B35" w:rsidRDefault="00BC5B35" w:rsidP="00C75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E70BD" w14:textId="1ABE5FB5" w:rsidR="00C75CCB" w:rsidRDefault="00C75CCB">
    <w:pPr>
      <w:pStyle w:val="Nagwek"/>
    </w:pPr>
    <w:r>
      <w:rPr>
        <w:noProof/>
      </w:rPr>
      <w:drawing>
        <wp:inline distT="0" distB="0" distL="0" distR="0" wp14:anchorId="75DF0B6C" wp14:editId="2CE9A727">
          <wp:extent cx="5761355" cy="469265"/>
          <wp:effectExtent l="0" t="0" r="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−"/>
      <w:lvlJc w:val="left"/>
      <w:pPr>
        <w:tabs>
          <w:tab w:val="num" w:pos="-66"/>
        </w:tabs>
        <w:ind w:left="1080" w:hanging="360"/>
      </w:pPr>
      <w:rPr>
        <w:rFonts w:ascii="Times New Roman" w:hAnsi="Times New Roman" w:cs="Times New Roman" w:hint="default"/>
        <w:color w:val="auto"/>
        <w:lang w:eastAsia="pl-PL"/>
      </w:rPr>
    </w:lvl>
  </w:abstractNum>
  <w:abstractNum w:abstractNumId="1" w15:restartNumberingAfterBreak="0">
    <w:nsid w:val="00B42600"/>
    <w:multiLevelType w:val="hybridMultilevel"/>
    <w:tmpl w:val="962A6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64044"/>
    <w:multiLevelType w:val="hybridMultilevel"/>
    <w:tmpl w:val="71BCB7D2"/>
    <w:lvl w:ilvl="0" w:tplc="F41C8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735843"/>
    <w:multiLevelType w:val="hybridMultilevel"/>
    <w:tmpl w:val="D2A46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22D03"/>
    <w:multiLevelType w:val="hybridMultilevel"/>
    <w:tmpl w:val="E594F452"/>
    <w:lvl w:ilvl="0" w:tplc="77E89638">
      <w:start w:val="5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07335D"/>
    <w:multiLevelType w:val="hybridMultilevel"/>
    <w:tmpl w:val="6BF03A04"/>
    <w:lvl w:ilvl="0" w:tplc="F41C81F6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6" w15:restartNumberingAfterBreak="0">
    <w:nsid w:val="1D4D47D7"/>
    <w:multiLevelType w:val="hybridMultilevel"/>
    <w:tmpl w:val="ACBE9CB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6A6E0B"/>
    <w:multiLevelType w:val="hybridMultilevel"/>
    <w:tmpl w:val="D97A9F9C"/>
    <w:lvl w:ilvl="0" w:tplc="F41C8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C1A09"/>
    <w:multiLevelType w:val="hybridMultilevel"/>
    <w:tmpl w:val="22F8C6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A90006B"/>
    <w:multiLevelType w:val="hybridMultilevel"/>
    <w:tmpl w:val="E3BE8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688107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35A17"/>
    <w:multiLevelType w:val="hybridMultilevel"/>
    <w:tmpl w:val="F85ED9B2"/>
    <w:lvl w:ilvl="0" w:tplc="F41C81F6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1" w15:restartNumberingAfterBreak="0">
    <w:nsid w:val="32C55A6E"/>
    <w:multiLevelType w:val="hybridMultilevel"/>
    <w:tmpl w:val="07FA4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B34989"/>
    <w:multiLevelType w:val="hybridMultilevel"/>
    <w:tmpl w:val="242AE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666F8"/>
    <w:multiLevelType w:val="hybridMultilevel"/>
    <w:tmpl w:val="B8CE3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7257FA"/>
    <w:multiLevelType w:val="hybridMultilevel"/>
    <w:tmpl w:val="CC7A02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C10C8"/>
    <w:multiLevelType w:val="hybridMultilevel"/>
    <w:tmpl w:val="C4AA6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9F60B7"/>
    <w:multiLevelType w:val="hybridMultilevel"/>
    <w:tmpl w:val="09C640B2"/>
    <w:lvl w:ilvl="0" w:tplc="F41C8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AD5E86"/>
    <w:multiLevelType w:val="hybridMultilevel"/>
    <w:tmpl w:val="0ABAE4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D334DF"/>
    <w:multiLevelType w:val="multilevel"/>
    <w:tmpl w:val="5860D44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273B54"/>
    <w:multiLevelType w:val="hybridMultilevel"/>
    <w:tmpl w:val="5BA08F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D455B6"/>
    <w:multiLevelType w:val="hybridMultilevel"/>
    <w:tmpl w:val="BC4674FA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BF25A75"/>
    <w:multiLevelType w:val="hybridMultilevel"/>
    <w:tmpl w:val="FD36CBC6"/>
    <w:lvl w:ilvl="0" w:tplc="F41C81F6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22" w15:restartNumberingAfterBreak="0">
    <w:nsid w:val="52EA2C7C"/>
    <w:multiLevelType w:val="multilevel"/>
    <w:tmpl w:val="A5B6A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FA5AAE"/>
    <w:multiLevelType w:val="hybridMultilevel"/>
    <w:tmpl w:val="B4EEBAEE"/>
    <w:lvl w:ilvl="0" w:tplc="0415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24" w15:restartNumberingAfterBreak="0">
    <w:nsid w:val="5AB50852"/>
    <w:multiLevelType w:val="hybridMultilevel"/>
    <w:tmpl w:val="A2B687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CA5839"/>
    <w:multiLevelType w:val="hybridMultilevel"/>
    <w:tmpl w:val="9D147D5C"/>
    <w:lvl w:ilvl="0" w:tplc="0415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26" w15:restartNumberingAfterBreak="0">
    <w:nsid w:val="5E1C28E2"/>
    <w:multiLevelType w:val="hybridMultilevel"/>
    <w:tmpl w:val="1318FF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08805FE"/>
    <w:multiLevelType w:val="hybridMultilevel"/>
    <w:tmpl w:val="27E86484"/>
    <w:lvl w:ilvl="0" w:tplc="04150011">
      <w:start w:val="1"/>
      <w:numFmt w:val="decimal"/>
      <w:lvlText w:val="%1)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8" w15:restartNumberingAfterBreak="0">
    <w:nsid w:val="6F531CD9"/>
    <w:multiLevelType w:val="hybridMultilevel"/>
    <w:tmpl w:val="F07A3ADC"/>
    <w:lvl w:ilvl="0" w:tplc="F41C8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E66C0A"/>
    <w:multiLevelType w:val="hybridMultilevel"/>
    <w:tmpl w:val="5378AE46"/>
    <w:lvl w:ilvl="0" w:tplc="47BEB8B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CD4B0A"/>
    <w:multiLevelType w:val="hybridMultilevel"/>
    <w:tmpl w:val="F14A577A"/>
    <w:lvl w:ilvl="0" w:tplc="F41C8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B4C7867"/>
    <w:multiLevelType w:val="hybridMultilevel"/>
    <w:tmpl w:val="F3E88D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8A27C1"/>
    <w:multiLevelType w:val="multilevel"/>
    <w:tmpl w:val="BEA8B89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9"/>
  </w:num>
  <w:num w:numId="2">
    <w:abstractNumId w:val="15"/>
  </w:num>
  <w:num w:numId="3">
    <w:abstractNumId w:val="12"/>
  </w:num>
  <w:num w:numId="4">
    <w:abstractNumId w:val="24"/>
  </w:num>
  <w:num w:numId="5">
    <w:abstractNumId w:val="6"/>
  </w:num>
  <w:num w:numId="6">
    <w:abstractNumId w:val="8"/>
  </w:num>
  <w:num w:numId="7">
    <w:abstractNumId w:val="17"/>
  </w:num>
  <w:num w:numId="8">
    <w:abstractNumId w:val="9"/>
  </w:num>
  <w:num w:numId="9">
    <w:abstractNumId w:val="31"/>
  </w:num>
  <w:num w:numId="10">
    <w:abstractNumId w:val="14"/>
  </w:num>
  <w:num w:numId="11">
    <w:abstractNumId w:val="11"/>
  </w:num>
  <w:num w:numId="12">
    <w:abstractNumId w:val="1"/>
  </w:num>
  <w:num w:numId="13">
    <w:abstractNumId w:val="16"/>
  </w:num>
  <w:num w:numId="14">
    <w:abstractNumId w:val="13"/>
  </w:num>
  <w:num w:numId="15">
    <w:abstractNumId w:val="10"/>
  </w:num>
  <w:num w:numId="16">
    <w:abstractNumId w:val="21"/>
  </w:num>
  <w:num w:numId="17">
    <w:abstractNumId w:val="20"/>
  </w:num>
  <w:num w:numId="18">
    <w:abstractNumId w:val="26"/>
  </w:num>
  <w:num w:numId="19">
    <w:abstractNumId w:val="23"/>
  </w:num>
  <w:num w:numId="20">
    <w:abstractNumId w:val="27"/>
  </w:num>
  <w:num w:numId="21">
    <w:abstractNumId w:val="5"/>
  </w:num>
  <w:num w:numId="22">
    <w:abstractNumId w:val="30"/>
  </w:num>
  <w:num w:numId="23">
    <w:abstractNumId w:val="7"/>
  </w:num>
  <w:num w:numId="24">
    <w:abstractNumId w:val="3"/>
  </w:num>
  <w:num w:numId="25">
    <w:abstractNumId w:val="2"/>
  </w:num>
  <w:num w:numId="26">
    <w:abstractNumId w:val="25"/>
  </w:num>
  <w:num w:numId="27">
    <w:abstractNumId w:val="22"/>
  </w:num>
  <w:num w:numId="28">
    <w:abstractNumId w:val="32"/>
  </w:num>
  <w:num w:numId="29">
    <w:abstractNumId w:val="18"/>
  </w:num>
  <w:num w:numId="30">
    <w:abstractNumId w:val="19"/>
  </w:num>
  <w:num w:numId="31">
    <w:abstractNumId w:val="4"/>
  </w:num>
  <w:num w:numId="32">
    <w:abstractNumId w:val="2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CCB"/>
    <w:rsid w:val="00000478"/>
    <w:rsid w:val="000101D4"/>
    <w:rsid w:val="0001375E"/>
    <w:rsid w:val="00017FB1"/>
    <w:rsid w:val="0003773D"/>
    <w:rsid w:val="00040DE1"/>
    <w:rsid w:val="00041658"/>
    <w:rsid w:val="00050A5D"/>
    <w:rsid w:val="00051D77"/>
    <w:rsid w:val="000523BE"/>
    <w:rsid w:val="0005707E"/>
    <w:rsid w:val="0006792E"/>
    <w:rsid w:val="000961CC"/>
    <w:rsid w:val="00096208"/>
    <w:rsid w:val="00096253"/>
    <w:rsid w:val="000B23FF"/>
    <w:rsid w:val="000C35A8"/>
    <w:rsid w:val="000C6101"/>
    <w:rsid w:val="000C7F74"/>
    <w:rsid w:val="000D3F92"/>
    <w:rsid w:val="000E0972"/>
    <w:rsid w:val="000F03C0"/>
    <w:rsid w:val="000F7F77"/>
    <w:rsid w:val="001006D1"/>
    <w:rsid w:val="00100BA5"/>
    <w:rsid w:val="0011197F"/>
    <w:rsid w:val="0011574C"/>
    <w:rsid w:val="001203CA"/>
    <w:rsid w:val="00121775"/>
    <w:rsid w:val="00126784"/>
    <w:rsid w:val="00145705"/>
    <w:rsid w:val="00160057"/>
    <w:rsid w:val="00161D05"/>
    <w:rsid w:val="00172829"/>
    <w:rsid w:val="00173553"/>
    <w:rsid w:val="00181EAA"/>
    <w:rsid w:val="0018534D"/>
    <w:rsid w:val="001C7598"/>
    <w:rsid w:val="001C7BA2"/>
    <w:rsid w:val="001D4F31"/>
    <w:rsid w:val="001E4F67"/>
    <w:rsid w:val="001E7FD4"/>
    <w:rsid w:val="00200C19"/>
    <w:rsid w:val="00201B62"/>
    <w:rsid w:val="00204A43"/>
    <w:rsid w:val="00212BA9"/>
    <w:rsid w:val="0022073B"/>
    <w:rsid w:val="00220ED2"/>
    <w:rsid w:val="0022355F"/>
    <w:rsid w:val="00224482"/>
    <w:rsid w:val="00227137"/>
    <w:rsid w:val="00233B73"/>
    <w:rsid w:val="002343FB"/>
    <w:rsid w:val="00234831"/>
    <w:rsid w:val="00245F55"/>
    <w:rsid w:val="00252A31"/>
    <w:rsid w:val="00253171"/>
    <w:rsid w:val="00267536"/>
    <w:rsid w:val="002740C2"/>
    <w:rsid w:val="00282BDF"/>
    <w:rsid w:val="002846A3"/>
    <w:rsid w:val="0028543F"/>
    <w:rsid w:val="00287496"/>
    <w:rsid w:val="0029088C"/>
    <w:rsid w:val="00290BA8"/>
    <w:rsid w:val="00292C1C"/>
    <w:rsid w:val="00294A0D"/>
    <w:rsid w:val="00294C2A"/>
    <w:rsid w:val="002B3275"/>
    <w:rsid w:val="002C55C0"/>
    <w:rsid w:val="002C6394"/>
    <w:rsid w:val="002C72C0"/>
    <w:rsid w:val="002D0DEF"/>
    <w:rsid w:val="002D59A3"/>
    <w:rsid w:val="0030390B"/>
    <w:rsid w:val="00304EA3"/>
    <w:rsid w:val="003113F9"/>
    <w:rsid w:val="003149E0"/>
    <w:rsid w:val="0031509A"/>
    <w:rsid w:val="003218C6"/>
    <w:rsid w:val="003259D8"/>
    <w:rsid w:val="00331830"/>
    <w:rsid w:val="00331B51"/>
    <w:rsid w:val="00331D5E"/>
    <w:rsid w:val="00347B0A"/>
    <w:rsid w:val="00357C0B"/>
    <w:rsid w:val="003601FB"/>
    <w:rsid w:val="0036684C"/>
    <w:rsid w:val="003716E3"/>
    <w:rsid w:val="00395EA5"/>
    <w:rsid w:val="003A37A8"/>
    <w:rsid w:val="003A3856"/>
    <w:rsid w:val="003A3DCC"/>
    <w:rsid w:val="003A6152"/>
    <w:rsid w:val="003C3A5E"/>
    <w:rsid w:val="003C6F63"/>
    <w:rsid w:val="003D4DBE"/>
    <w:rsid w:val="003D6722"/>
    <w:rsid w:val="003E6B99"/>
    <w:rsid w:val="003E70CB"/>
    <w:rsid w:val="003F1693"/>
    <w:rsid w:val="003F353F"/>
    <w:rsid w:val="004002E8"/>
    <w:rsid w:val="004029A1"/>
    <w:rsid w:val="0040479C"/>
    <w:rsid w:val="00411D63"/>
    <w:rsid w:val="0041473D"/>
    <w:rsid w:val="00422545"/>
    <w:rsid w:val="004428BF"/>
    <w:rsid w:val="00444F5E"/>
    <w:rsid w:val="00452C2A"/>
    <w:rsid w:val="00454AC1"/>
    <w:rsid w:val="00455386"/>
    <w:rsid w:val="00467CB8"/>
    <w:rsid w:val="0047296F"/>
    <w:rsid w:val="00483727"/>
    <w:rsid w:val="004979E1"/>
    <w:rsid w:val="004A4742"/>
    <w:rsid w:val="004B02DB"/>
    <w:rsid w:val="004B26AD"/>
    <w:rsid w:val="004B4E71"/>
    <w:rsid w:val="004B6BB0"/>
    <w:rsid w:val="004E2CCA"/>
    <w:rsid w:val="004E40B6"/>
    <w:rsid w:val="004F1D83"/>
    <w:rsid w:val="004F5E63"/>
    <w:rsid w:val="00500479"/>
    <w:rsid w:val="00502C40"/>
    <w:rsid w:val="005106F3"/>
    <w:rsid w:val="005144A5"/>
    <w:rsid w:val="005264A6"/>
    <w:rsid w:val="00527F67"/>
    <w:rsid w:val="00532456"/>
    <w:rsid w:val="00533D2A"/>
    <w:rsid w:val="0053405D"/>
    <w:rsid w:val="00537EF0"/>
    <w:rsid w:val="00540BD7"/>
    <w:rsid w:val="00540EA8"/>
    <w:rsid w:val="00542CD3"/>
    <w:rsid w:val="005437FF"/>
    <w:rsid w:val="00544583"/>
    <w:rsid w:val="00552AAD"/>
    <w:rsid w:val="00555ED4"/>
    <w:rsid w:val="00557C36"/>
    <w:rsid w:val="00560284"/>
    <w:rsid w:val="005611AC"/>
    <w:rsid w:val="00561A90"/>
    <w:rsid w:val="005646CA"/>
    <w:rsid w:val="005747A8"/>
    <w:rsid w:val="005822AE"/>
    <w:rsid w:val="00583E9A"/>
    <w:rsid w:val="00584E9C"/>
    <w:rsid w:val="005900C9"/>
    <w:rsid w:val="00596A3F"/>
    <w:rsid w:val="005A423B"/>
    <w:rsid w:val="005B586F"/>
    <w:rsid w:val="005B7BE6"/>
    <w:rsid w:val="005C4109"/>
    <w:rsid w:val="005C6822"/>
    <w:rsid w:val="005D1B4F"/>
    <w:rsid w:val="005E0173"/>
    <w:rsid w:val="005E782C"/>
    <w:rsid w:val="00615097"/>
    <w:rsid w:val="006151EA"/>
    <w:rsid w:val="00616CA3"/>
    <w:rsid w:val="006226BA"/>
    <w:rsid w:val="006241D4"/>
    <w:rsid w:val="00630B75"/>
    <w:rsid w:val="0063432F"/>
    <w:rsid w:val="00637D21"/>
    <w:rsid w:val="00641956"/>
    <w:rsid w:val="00650022"/>
    <w:rsid w:val="00652476"/>
    <w:rsid w:val="00653194"/>
    <w:rsid w:val="006600C5"/>
    <w:rsid w:val="00661F1D"/>
    <w:rsid w:val="00667E27"/>
    <w:rsid w:val="006745A5"/>
    <w:rsid w:val="006825A9"/>
    <w:rsid w:val="006855A4"/>
    <w:rsid w:val="00685761"/>
    <w:rsid w:val="00694025"/>
    <w:rsid w:val="006A565C"/>
    <w:rsid w:val="006B3750"/>
    <w:rsid w:val="006C4EDE"/>
    <w:rsid w:val="006E1A1E"/>
    <w:rsid w:val="006E1CAC"/>
    <w:rsid w:val="006F2B97"/>
    <w:rsid w:val="006F3E14"/>
    <w:rsid w:val="00700C1A"/>
    <w:rsid w:val="00705090"/>
    <w:rsid w:val="0072163F"/>
    <w:rsid w:val="007301F7"/>
    <w:rsid w:val="007318D7"/>
    <w:rsid w:val="00731944"/>
    <w:rsid w:val="00734F08"/>
    <w:rsid w:val="00760575"/>
    <w:rsid w:val="00765AA1"/>
    <w:rsid w:val="00765C05"/>
    <w:rsid w:val="00772CF4"/>
    <w:rsid w:val="00775EBC"/>
    <w:rsid w:val="00787444"/>
    <w:rsid w:val="0079342D"/>
    <w:rsid w:val="00793FB7"/>
    <w:rsid w:val="007B062D"/>
    <w:rsid w:val="007B5C14"/>
    <w:rsid w:val="007B60DF"/>
    <w:rsid w:val="007C4AC6"/>
    <w:rsid w:val="007C54A8"/>
    <w:rsid w:val="007D23DA"/>
    <w:rsid w:val="007D4448"/>
    <w:rsid w:val="007D64A7"/>
    <w:rsid w:val="007F1492"/>
    <w:rsid w:val="007F2BC8"/>
    <w:rsid w:val="00802F45"/>
    <w:rsid w:val="00802FE6"/>
    <w:rsid w:val="008036CE"/>
    <w:rsid w:val="00804D0F"/>
    <w:rsid w:val="008113EB"/>
    <w:rsid w:val="00821D81"/>
    <w:rsid w:val="00831AEB"/>
    <w:rsid w:val="008346F3"/>
    <w:rsid w:val="00853D33"/>
    <w:rsid w:val="0085600F"/>
    <w:rsid w:val="008622D9"/>
    <w:rsid w:val="00867A94"/>
    <w:rsid w:val="00873B01"/>
    <w:rsid w:val="008762B4"/>
    <w:rsid w:val="00884D0E"/>
    <w:rsid w:val="008926C1"/>
    <w:rsid w:val="00896558"/>
    <w:rsid w:val="008A0120"/>
    <w:rsid w:val="008A0683"/>
    <w:rsid w:val="008A1A4C"/>
    <w:rsid w:val="008A4340"/>
    <w:rsid w:val="008B0106"/>
    <w:rsid w:val="008B01D5"/>
    <w:rsid w:val="008B06ED"/>
    <w:rsid w:val="008B3914"/>
    <w:rsid w:val="008C45D6"/>
    <w:rsid w:val="008C4EC5"/>
    <w:rsid w:val="008D087C"/>
    <w:rsid w:val="008D0C8D"/>
    <w:rsid w:val="008D12E6"/>
    <w:rsid w:val="008D3C10"/>
    <w:rsid w:val="008E1975"/>
    <w:rsid w:val="008F58C1"/>
    <w:rsid w:val="009013FD"/>
    <w:rsid w:val="00901CE5"/>
    <w:rsid w:val="0090303E"/>
    <w:rsid w:val="009039D4"/>
    <w:rsid w:val="009109BA"/>
    <w:rsid w:val="0091274E"/>
    <w:rsid w:val="0091751F"/>
    <w:rsid w:val="0092006D"/>
    <w:rsid w:val="00931414"/>
    <w:rsid w:val="0093598E"/>
    <w:rsid w:val="00935FC9"/>
    <w:rsid w:val="00940092"/>
    <w:rsid w:val="009445E2"/>
    <w:rsid w:val="00960B74"/>
    <w:rsid w:val="00965986"/>
    <w:rsid w:val="009762A2"/>
    <w:rsid w:val="00981AB8"/>
    <w:rsid w:val="00991CFB"/>
    <w:rsid w:val="009967FB"/>
    <w:rsid w:val="009A26DC"/>
    <w:rsid w:val="009B19B5"/>
    <w:rsid w:val="009B5B70"/>
    <w:rsid w:val="009C2429"/>
    <w:rsid w:val="009D6AC8"/>
    <w:rsid w:val="009D6F95"/>
    <w:rsid w:val="009E2869"/>
    <w:rsid w:val="009E525E"/>
    <w:rsid w:val="009F4DBF"/>
    <w:rsid w:val="00A02659"/>
    <w:rsid w:val="00A11E0E"/>
    <w:rsid w:val="00A20EE6"/>
    <w:rsid w:val="00A347D6"/>
    <w:rsid w:val="00A36AA1"/>
    <w:rsid w:val="00A41B90"/>
    <w:rsid w:val="00A45E0D"/>
    <w:rsid w:val="00A4633F"/>
    <w:rsid w:val="00A47A37"/>
    <w:rsid w:val="00A545C7"/>
    <w:rsid w:val="00A556F7"/>
    <w:rsid w:val="00A61023"/>
    <w:rsid w:val="00A61128"/>
    <w:rsid w:val="00A6327F"/>
    <w:rsid w:val="00A95DF8"/>
    <w:rsid w:val="00A95E4D"/>
    <w:rsid w:val="00AA1ED7"/>
    <w:rsid w:val="00AA26F5"/>
    <w:rsid w:val="00AB3160"/>
    <w:rsid w:val="00AD4DC2"/>
    <w:rsid w:val="00AE6D6A"/>
    <w:rsid w:val="00AF1517"/>
    <w:rsid w:val="00AF5A07"/>
    <w:rsid w:val="00B04863"/>
    <w:rsid w:val="00B14001"/>
    <w:rsid w:val="00B14149"/>
    <w:rsid w:val="00B47A9F"/>
    <w:rsid w:val="00B560F5"/>
    <w:rsid w:val="00B61B29"/>
    <w:rsid w:val="00B6405D"/>
    <w:rsid w:val="00B64D98"/>
    <w:rsid w:val="00B65B87"/>
    <w:rsid w:val="00B85AB9"/>
    <w:rsid w:val="00B87753"/>
    <w:rsid w:val="00B91E11"/>
    <w:rsid w:val="00B94FC3"/>
    <w:rsid w:val="00BA7D01"/>
    <w:rsid w:val="00BB2F9E"/>
    <w:rsid w:val="00BB48F1"/>
    <w:rsid w:val="00BB57E1"/>
    <w:rsid w:val="00BC5A2B"/>
    <w:rsid w:val="00BC5B35"/>
    <w:rsid w:val="00BD7933"/>
    <w:rsid w:val="00BE4C80"/>
    <w:rsid w:val="00BF1402"/>
    <w:rsid w:val="00BF3707"/>
    <w:rsid w:val="00C058B6"/>
    <w:rsid w:val="00C14D9D"/>
    <w:rsid w:val="00C23864"/>
    <w:rsid w:val="00C31D9C"/>
    <w:rsid w:val="00C42637"/>
    <w:rsid w:val="00C5469E"/>
    <w:rsid w:val="00C65BFF"/>
    <w:rsid w:val="00C67D46"/>
    <w:rsid w:val="00C75CCB"/>
    <w:rsid w:val="00C86A50"/>
    <w:rsid w:val="00C92310"/>
    <w:rsid w:val="00C92AB5"/>
    <w:rsid w:val="00C95A3C"/>
    <w:rsid w:val="00C95EAC"/>
    <w:rsid w:val="00CB3287"/>
    <w:rsid w:val="00CB48C2"/>
    <w:rsid w:val="00CB5D83"/>
    <w:rsid w:val="00CC1016"/>
    <w:rsid w:val="00CD542B"/>
    <w:rsid w:val="00CE7ED2"/>
    <w:rsid w:val="00CF1848"/>
    <w:rsid w:val="00D15B2C"/>
    <w:rsid w:val="00D243B6"/>
    <w:rsid w:val="00D437E6"/>
    <w:rsid w:val="00D4415C"/>
    <w:rsid w:val="00D55C85"/>
    <w:rsid w:val="00D61F2C"/>
    <w:rsid w:val="00D64D4A"/>
    <w:rsid w:val="00D66E76"/>
    <w:rsid w:val="00D7564E"/>
    <w:rsid w:val="00D83D4B"/>
    <w:rsid w:val="00D84806"/>
    <w:rsid w:val="00D85A9D"/>
    <w:rsid w:val="00D95689"/>
    <w:rsid w:val="00DB3B31"/>
    <w:rsid w:val="00DC5EAB"/>
    <w:rsid w:val="00DD284A"/>
    <w:rsid w:val="00DD55EF"/>
    <w:rsid w:val="00DD779C"/>
    <w:rsid w:val="00DE0B66"/>
    <w:rsid w:val="00DF6CE5"/>
    <w:rsid w:val="00E02348"/>
    <w:rsid w:val="00E03684"/>
    <w:rsid w:val="00E12552"/>
    <w:rsid w:val="00E14632"/>
    <w:rsid w:val="00E20488"/>
    <w:rsid w:val="00E22840"/>
    <w:rsid w:val="00E358F4"/>
    <w:rsid w:val="00E367D0"/>
    <w:rsid w:val="00E541DE"/>
    <w:rsid w:val="00E81765"/>
    <w:rsid w:val="00E85626"/>
    <w:rsid w:val="00E90331"/>
    <w:rsid w:val="00E920D0"/>
    <w:rsid w:val="00EB4EAC"/>
    <w:rsid w:val="00EC4F81"/>
    <w:rsid w:val="00EC65EB"/>
    <w:rsid w:val="00ED0F21"/>
    <w:rsid w:val="00ED118D"/>
    <w:rsid w:val="00EE2AE1"/>
    <w:rsid w:val="00EE37C0"/>
    <w:rsid w:val="00EE56F6"/>
    <w:rsid w:val="00EE6414"/>
    <w:rsid w:val="00EE7E6B"/>
    <w:rsid w:val="00EF07CF"/>
    <w:rsid w:val="00F007C1"/>
    <w:rsid w:val="00F07C25"/>
    <w:rsid w:val="00F07E62"/>
    <w:rsid w:val="00F10DD2"/>
    <w:rsid w:val="00F24351"/>
    <w:rsid w:val="00F3308D"/>
    <w:rsid w:val="00F4600C"/>
    <w:rsid w:val="00F46D24"/>
    <w:rsid w:val="00F570B8"/>
    <w:rsid w:val="00F6250D"/>
    <w:rsid w:val="00F6664A"/>
    <w:rsid w:val="00F74883"/>
    <w:rsid w:val="00F80F59"/>
    <w:rsid w:val="00F9341C"/>
    <w:rsid w:val="00F95B62"/>
    <w:rsid w:val="00F962B1"/>
    <w:rsid w:val="00FC62A8"/>
    <w:rsid w:val="00FC6E4E"/>
    <w:rsid w:val="00FD0B5F"/>
    <w:rsid w:val="00FD4BB2"/>
    <w:rsid w:val="00FE5DB1"/>
    <w:rsid w:val="00FF4795"/>
    <w:rsid w:val="00FF663B"/>
    <w:rsid w:val="00FF74D9"/>
    <w:rsid w:val="00FF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22FC88"/>
  <w15:chartTrackingRefBased/>
  <w15:docId w15:val="{2DEE9619-5D29-43F3-8C02-2BD2CF12C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7D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5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5CCB"/>
  </w:style>
  <w:style w:type="paragraph" w:styleId="Stopka">
    <w:name w:val="footer"/>
    <w:basedOn w:val="Normalny"/>
    <w:link w:val="StopkaZnak"/>
    <w:uiPriority w:val="99"/>
    <w:unhideWhenUsed/>
    <w:rsid w:val="00C75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5CCB"/>
  </w:style>
  <w:style w:type="paragraph" w:styleId="Akapitzlist">
    <w:name w:val="List Paragraph"/>
    <w:basedOn w:val="Normalny"/>
    <w:link w:val="AkapitzlistZnak"/>
    <w:uiPriority w:val="34"/>
    <w:qFormat/>
    <w:rsid w:val="00B65B87"/>
    <w:pPr>
      <w:ind w:left="720"/>
      <w:contextualSpacing/>
    </w:pPr>
  </w:style>
  <w:style w:type="table" w:styleId="Tabela-Siatka">
    <w:name w:val="Table Grid"/>
    <w:basedOn w:val="Standardowy"/>
    <w:uiPriority w:val="39"/>
    <w:rsid w:val="008D3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B3B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3B3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rsid w:val="0005707E"/>
    <w:pPr>
      <w:tabs>
        <w:tab w:val="left" w:pos="900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5707E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customStyle="1" w:styleId="AkapitzlistZnak">
    <w:name w:val="Akapit z listą Znak"/>
    <w:link w:val="Akapitzlist"/>
    <w:uiPriority w:val="34"/>
    <w:locked/>
    <w:rsid w:val="0005707E"/>
  </w:style>
  <w:style w:type="character" w:customStyle="1" w:styleId="markedcontent">
    <w:name w:val="markedcontent"/>
    <w:basedOn w:val="Domylnaczcionkaakapitu"/>
    <w:rsid w:val="0005707E"/>
  </w:style>
  <w:style w:type="paragraph" w:styleId="NormalnyWeb">
    <w:name w:val="Normal (Web)"/>
    <w:basedOn w:val="Normalny"/>
    <w:uiPriority w:val="99"/>
    <w:qFormat/>
    <w:rsid w:val="00A20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8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8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8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4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odo.gov.pl/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55858-7FDF-4C44-85DD-D6DB4B6AD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3510</TotalTime>
  <Pages>13</Pages>
  <Words>4291</Words>
  <Characters>25751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Patrycja Cupek</cp:lastModifiedBy>
  <cp:revision>92</cp:revision>
  <cp:lastPrinted>2025-04-03T10:04:00Z</cp:lastPrinted>
  <dcterms:created xsi:type="dcterms:W3CDTF">2024-12-30T09:50:00Z</dcterms:created>
  <dcterms:modified xsi:type="dcterms:W3CDTF">2026-01-30T11:22:00Z</dcterms:modified>
</cp:coreProperties>
</file>